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3D" w:rsidRDefault="00FA6A3D" w:rsidP="00C27AAD">
      <w:pPr>
        <w:ind w:left="432" w:hanging="432"/>
        <w:rPr>
          <w:b/>
          <w:bCs/>
          <w:sz w:val="48"/>
          <w:szCs w:val="4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1.25pt;margin-top:26.25pt;width:141pt;height:45.8pt;flip:x y;z-index:251599872" o:connectortype="straight"/>
        </w:pict>
      </w:r>
      <w:r>
        <w:rPr>
          <w:noProof/>
        </w:rPr>
        <w:pict>
          <v:shape id="_x0000_s1027" type="#_x0000_t32" style="position:absolute;left:0;text-align:left;margin-left:341.25pt;margin-top:26.25pt;width:27pt;height:45.8pt;flip:x y;z-index:251598848" o:connectortype="straight"/>
        </w:pict>
      </w:r>
      <w:r>
        <w:rPr>
          <w:noProof/>
        </w:rPr>
        <w:pict>
          <v:shape id="_x0000_s1028" type="#_x0000_t32" style="position:absolute;left:0;text-align:left;margin-left:279.75pt;margin-top:26.25pt;width:61.5pt;height:45.8pt;flip:y;z-index:251597824" o:connectortype="straight"/>
        </w:pict>
      </w:r>
      <w:r>
        <w:rPr>
          <w:noProof/>
        </w:rPr>
        <w:pict>
          <v:shape id="_x0000_s1029" type="#_x0000_t32" style="position:absolute;left:0;text-align:left;margin-left:165pt;margin-top:26.25pt;width:176.25pt;height:45.8pt;flip:y;z-index:251596800" o:connectortype="straight"/>
        </w:pict>
      </w:r>
      <w:r>
        <w:rPr>
          <w:noProof/>
        </w:rPr>
        <w:pict>
          <v:shape id="_x0000_s1030" type="#_x0000_t32" style="position:absolute;left:0;text-align:left;margin-left:341.25pt;margin-top:26.25pt;width:294.75pt;height:45.8pt;flip:x y;z-index:251595776" o:connectortype="straight"/>
        </w:pict>
      </w:r>
      <w:r>
        <w:rPr>
          <w:noProof/>
        </w:rPr>
        <w:pict>
          <v:shape id="_x0000_s1031" type="#_x0000_t32" style="position:absolute;left:0;text-align:left;margin-left:42pt;margin-top:26.25pt;width:299.25pt;height:45.8pt;flip:y;z-index:251594752" o:connectortype="straight"/>
        </w:pict>
      </w:r>
      <w:r>
        <w:rPr>
          <w:b/>
          <w:bCs/>
          <w:sz w:val="24"/>
          <w:szCs w:val="24"/>
        </w:rPr>
        <w:t xml:space="preserve">A/P </w:t>
      </w:r>
      <w:smartTag w:uri="urn:schemas-microsoft-com:office:smarttags" w:element="metricconverter">
        <w:smartTagPr>
          <w:attr w:name="ProductID" w:val="242 G"/>
        </w:smartTagPr>
        <w:r>
          <w:rPr>
            <w:b/>
            <w:bCs/>
            <w:sz w:val="24"/>
            <w:szCs w:val="24"/>
          </w:rPr>
          <w:t>242 G</w:t>
        </w:r>
      </w:smartTag>
      <w:r>
        <w:rPr>
          <w:b/>
          <w:bCs/>
          <w:sz w:val="24"/>
          <w:szCs w:val="24"/>
        </w:rPr>
        <w:t>. Brady 2013-2014</w:t>
      </w:r>
      <w:r>
        <w:rPr>
          <w:b/>
          <w:bCs/>
          <w:sz w:val="48"/>
          <w:szCs w:val="48"/>
        </w:rPr>
        <w:t xml:space="preserve">                 </w:t>
      </w:r>
      <w:r w:rsidRPr="00ED70BC">
        <w:rPr>
          <w:b/>
          <w:bCs/>
          <w:sz w:val="48"/>
          <w:szCs w:val="48"/>
        </w:rPr>
        <w:t>Anterior Pituitary Gland</w:t>
      </w:r>
    </w:p>
    <w:p w:rsidR="00FA6A3D" w:rsidRPr="00ED70BC" w:rsidRDefault="00FA6A3D" w:rsidP="001A6F92">
      <w:pPr>
        <w:jc w:val="center"/>
        <w:rPr>
          <w:b/>
          <w:bCs/>
          <w:sz w:val="48"/>
          <w:szCs w:val="48"/>
        </w:rPr>
      </w:pPr>
    </w:p>
    <w:p w:rsidR="00FA6A3D" w:rsidRPr="001A6F92" w:rsidRDefault="00FA6A3D" w:rsidP="001A6F92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 id="_x0000_s1032" type="#_x0000_t32" style="position:absolute;left:0;text-align:left;margin-left:482.25pt;margin-top:13.45pt;width:0;height:27pt;z-index:2515896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368.25pt;margin-top:13.45pt;width:0;height:27pt;z-index:25159372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636pt;margin-top:13.45pt;width:0;height:27pt;z-index:25158860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42pt;margin-top:13.45pt;width:0;height:27pt;z-index:25159065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65pt;margin-top:13.45pt;width:0;height:27pt;z-index:25159168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79.75pt;margin-top:13.45pt;width:0;height:27pt;z-index:251592704" o:connectortype="straight">
            <v:stroke endarrow="block"/>
          </v:shape>
        </w:pict>
      </w:r>
    </w:p>
    <w:p w:rsidR="00FA6A3D" w:rsidRPr="001A6F92" w:rsidRDefault="00FA6A3D">
      <w:pPr>
        <w:rPr>
          <w:b/>
          <w:bCs/>
          <w:sz w:val="32"/>
          <w:szCs w:val="32"/>
        </w:rPr>
      </w:pPr>
    </w:p>
    <w:p w:rsidR="00FA6A3D" w:rsidRPr="00C27AAD" w:rsidRDefault="00FA6A3D">
      <w:pPr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sz w:val="32"/>
          <w:szCs w:val="32"/>
          <w:u w:val="single"/>
        </w:rPr>
        <w:t xml:space="preserve"> </w:t>
      </w:r>
      <w:r w:rsidRPr="00C27AAD">
        <w:rPr>
          <w:b/>
          <w:bCs/>
          <w:sz w:val="32"/>
          <w:szCs w:val="32"/>
        </w:rPr>
        <w:t xml:space="preserve">                                                                                </w:t>
      </w:r>
      <w:r>
        <w:rPr>
          <w:b/>
          <w:bCs/>
          <w:sz w:val="32"/>
          <w:szCs w:val="32"/>
        </w:rPr>
        <w:t xml:space="preserve">  </w:t>
      </w:r>
      <w:r w:rsidRPr="00C27AAD">
        <w:rPr>
          <w:b/>
          <w:bCs/>
          <w:sz w:val="32"/>
          <w:szCs w:val="32"/>
        </w:rPr>
        <w:t xml:space="preserve">  </w:t>
      </w:r>
      <w:r w:rsidRPr="00C27AAD">
        <w:rPr>
          <w:b/>
          <w:bCs/>
          <w:i/>
          <w:iCs/>
          <w:sz w:val="32"/>
          <w:szCs w:val="32"/>
          <w:u w:val="single"/>
        </w:rPr>
        <w:t xml:space="preserve">Cell Type                                                                                                            </w:t>
      </w:r>
    </w:p>
    <w:p w:rsidR="00FA6A3D" w:rsidRDefault="00FA6A3D">
      <w:pPr>
        <w:rPr>
          <w:b/>
          <w:bCs/>
          <w:sz w:val="32"/>
          <w:szCs w:val="32"/>
        </w:rPr>
      </w:pPr>
      <w:r w:rsidRPr="00ED70BC">
        <w:rPr>
          <w:b/>
          <w:bCs/>
          <w:sz w:val="32"/>
          <w:szCs w:val="32"/>
        </w:rPr>
        <w:t xml:space="preserve">Somatotrophs </w:t>
      </w:r>
      <w:r>
        <w:rPr>
          <w:b/>
          <w:bCs/>
          <w:sz w:val="32"/>
          <w:szCs w:val="32"/>
        </w:rPr>
        <w:t xml:space="preserve">      </w:t>
      </w:r>
      <w:r w:rsidRPr="00ED70BC">
        <w:rPr>
          <w:b/>
          <w:bCs/>
          <w:sz w:val="32"/>
          <w:szCs w:val="32"/>
        </w:rPr>
        <w:t xml:space="preserve">Corticotrophs  </w:t>
      </w:r>
      <w:r>
        <w:rPr>
          <w:b/>
          <w:bCs/>
          <w:sz w:val="32"/>
          <w:szCs w:val="32"/>
        </w:rPr>
        <w:t xml:space="preserve">     </w:t>
      </w:r>
      <w:r w:rsidRPr="00ED70BC">
        <w:rPr>
          <w:b/>
          <w:bCs/>
          <w:sz w:val="32"/>
          <w:szCs w:val="32"/>
        </w:rPr>
        <w:t xml:space="preserve"> Lactotrophs </w:t>
      </w:r>
      <w:r>
        <w:rPr>
          <w:b/>
          <w:bCs/>
          <w:sz w:val="32"/>
          <w:szCs w:val="32"/>
        </w:rPr>
        <w:t xml:space="preserve">      </w:t>
      </w:r>
      <w:r w:rsidRPr="00ED70BC">
        <w:rPr>
          <w:b/>
          <w:bCs/>
          <w:sz w:val="32"/>
          <w:szCs w:val="32"/>
        </w:rPr>
        <w:t>Thyro</w:t>
      </w:r>
      <w:r>
        <w:rPr>
          <w:b/>
          <w:bCs/>
          <w:sz w:val="32"/>
          <w:szCs w:val="32"/>
        </w:rPr>
        <w:t>tro</w:t>
      </w:r>
      <w:r w:rsidRPr="00ED70BC">
        <w:rPr>
          <w:b/>
          <w:bCs/>
          <w:sz w:val="32"/>
          <w:szCs w:val="32"/>
        </w:rPr>
        <w:t>phs</w:t>
      </w:r>
      <w:r>
        <w:rPr>
          <w:b/>
          <w:bCs/>
          <w:sz w:val="32"/>
          <w:szCs w:val="32"/>
        </w:rPr>
        <w:t xml:space="preserve">        </w:t>
      </w:r>
      <w:r w:rsidRPr="00ED70BC">
        <w:rPr>
          <w:b/>
          <w:bCs/>
          <w:sz w:val="32"/>
          <w:szCs w:val="32"/>
        </w:rPr>
        <w:t xml:space="preserve"> Gonad</w:t>
      </w:r>
      <w:r>
        <w:rPr>
          <w:b/>
          <w:bCs/>
          <w:sz w:val="32"/>
          <w:szCs w:val="32"/>
        </w:rPr>
        <w:t>o</w:t>
      </w:r>
      <w:r w:rsidRPr="00ED70BC">
        <w:rPr>
          <w:b/>
          <w:bCs/>
          <w:sz w:val="32"/>
          <w:szCs w:val="32"/>
        </w:rPr>
        <w:t xml:space="preserve">trophs </w:t>
      </w:r>
      <w:r>
        <w:rPr>
          <w:b/>
          <w:bCs/>
          <w:sz w:val="32"/>
          <w:szCs w:val="32"/>
        </w:rPr>
        <w:t xml:space="preserve">       </w:t>
      </w:r>
      <w:r w:rsidRPr="00ED70BC">
        <w:rPr>
          <w:b/>
          <w:bCs/>
          <w:sz w:val="32"/>
          <w:szCs w:val="32"/>
        </w:rPr>
        <w:t xml:space="preserve">LH Surge for </w:t>
      </w:r>
      <w:r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Ovulation</w:t>
      </w:r>
    </w:p>
    <w:p w:rsidR="00FA6A3D" w:rsidRPr="00ED70BC" w:rsidRDefault="00FA6A3D" w:rsidP="00ED70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ED70BC">
        <w:rPr>
          <w:b/>
          <w:bCs/>
          <w:sz w:val="32"/>
          <w:szCs w:val="32"/>
        </w:rPr>
        <w:t xml:space="preserve">(Acidophil)    </w:t>
      </w:r>
      <w:r>
        <w:rPr>
          <w:b/>
          <w:bCs/>
          <w:sz w:val="32"/>
          <w:szCs w:val="32"/>
        </w:rPr>
        <w:t xml:space="preserve">       </w:t>
      </w:r>
      <w:r w:rsidRPr="00ED70BC">
        <w:rPr>
          <w:b/>
          <w:bCs/>
          <w:sz w:val="32"/>
          <w:szCs w:val="32"/>
        </w:rPr>
        <w:t xml:space="preserve"> (Basophil)  </w:t>
      </w:r>
      <w:r>
        <w:rPr>
          <w:b/>
          <w:bCs/>
          <w:sz w:val="32"/>
          <w:szCs w:val="32"/>
        </w:rPr>
        <w:t xml:space="preserve">           </w:t>
      </w:r>
      <w:r w:rsidRPr="00ED70BC">
        <w:rPr>
          <w:b/>
          <w:bCs/>
          <w:sz w:val="32"/>
          <w:szCs w:val="32"/>
        </w:rPr>
        <w:t xml:space="preserve">(Acidophil)  </w:t>
      </w:r>
      <w:r>
        <w:rPr>
          <w:b/>
          <w:bCs/>
          <w:sz w:val="32"/>
          <w:szCs w:val="32"/>
        </w:rPr>
        <w:t xml:space="preserve"> </w:t>
      </w:r>
      <w:r w:rsidRPr="00ED70BC">
        <w:rPr>
          <w:b/>
          <w:bCs/>
          <w:sz w:val="32"/>
          <w:szCs w:val="32"/>
        </w:rPr>
        <w:t xml:space="preserve">   (Basophil)    </w:t>
      </w:r>
      <w:r>
        <w:rPr>
          <w:b/>
          <w:bCs/>
          <w:sz w:val="32"/>
          <w:szCs w:val="32"/>
        </w:rPr>
        <w:t xml:space="preserve">      </w:t>
      </w:r>
      <w:r w:rsidRPr="00ED70BC">
        <w:rPr>
          <w:b/>
          <w:bCs/>
          <w:sz w:val="32"/>
          <w:szCs w:val="32"/>
        </w:rPr>
        <w:t xml:space="preserve"> (Basophil)      </w:t>
      </w:r>
    </w:p>
    <w:p w:rsidR="00FA6A3D" w:rsidRDefault="00FA6A3D">
      <w:pPr>
        <w:rPr>
          <w:b/>
          <w:bCs/>
          <w:sz w:val="32"/>
          <w:szCs w:val="32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157.6pt;margin-top:10.1pt;width:38.25pt;height:70.1pt;rotation:-1359149fd;z-index:251612160">
            <v:textbox style="layout-flow:vertical-ideographic"/>
          </v:shape>
        </w:pict>
      </w:r>
      <w:r>
        <w:rPr>
          <w:noProof/>
        </w:rPr>
        <w:pict>
          <v:shape id="_x0000_s1039" type="#_x0000_t67" style="position:absolute;left:0;text-align:left;margin-left:136.75pt;margin-top:10.25pt;width:38.25pt;height:67.5pt;rotation:1251991fd;z-index:251613184"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left:0;text-align:left;margin-left:486.6pt;margin-top:4.85pt;width:38.25pt;height:74.35pt;rotation:-1316057fd;z-index:251611136">
            <v:textbox style="layout-flow:vertical-ideographic"/>
          </v:shape>
        </w:pict>
      </w:r>
      <w:r>
        <w:rPr>
          <w:noProof/>
        </w:rPr>
        <w:pict>
          <v:shape id="_x0000_s1041" type="#_x0000_t67" style="position:absolute;left:0;text-align:left;margin-left:428.1pt;margin-top:4.95pt;width:38.25pt;height:72.9pt;rotation:1334947fd;z-index:251614208">
            <v:textbox style="layout-flow:vertical-ideographic"/>
          </v:shape>
        </w:pict>
      </w:r>
      <w:r>
        <w:rPr>
          <w:noProof/>
        </w:rPr>
        <w:pict>
          <v:shape id="_x0000_s1042" type="#_x0000_t67" style="position:absolute;left:0;text-align:left;margin-left:456pt;margin-top:10.25pt;width:38.25pt;height:64.9pt;z-index:251615232">
            <v:textbox style="layout-flow:vertical-ideographic"/>
          </v:shape>
        </w:pict>
      </w:r>
      <w:r>
        <w:rPr>
          <w:noProof/>
        </w:rPr>
        <w:pict>
          <v:shape id="_x0000_s1043" type="#_x0000_t67" style="position:absolute;left:0;text-align:left;margin-left:262.5pt;margin-top:5.8pt;width:38.25pt;height:66.6pt;z-index:251608064">
            <v:textbox style="layout-flow:vertical-ideographic"/>
          </v:shape>
        </w:pict>
      </w:r>
      <w:r>
        <w:rPr>
          <w:noProof/>
        </w:rPr>
        <w:pict>
          <v:shape id="_x0000_s1044" type="#_x0000_t67" style="position:absolute;left:0;text-align:left;margin-left:354pt;margin-top:5.8pt;width:38.25pt;height:66.6pt;z-index:251609088">
            <v:textbox style="layout-flow:vertical-ideographic"/>
          </v:shape>
        </w:pict>
      </w:r>
      <w:r>
        <w:rPr>
          <w:noProof/>
        </w:rPr>
        <w:pict>
          <v:shape id="_x0000_s1045" type="#_x0000_t67" style="position:absolute;left:0;text-align:left;margin-left:616.5pt;margin-top:5.8pt;width:38.25pt;height:66.6pt;z-index:251610112">
            <v:textbox style="layout-flow:vertical-ideographic"/>
          </v:shape>
        </w:pict>
      </w:r>
      <w:r>
        <w:rPr>
          <w:noProof/>
        </w:rPr>
        <w:pict>
          <v:shape id="_x0000_s1046" type="#_x0000_t67" style="position:absolute;left:0;text-align:left;margin-left:21pt;margin-top:6.4pt;width:38.25pt;height:66pt;z-index:251607040">
            <v:textbox style="layout-flow:vertical-ideographic"/>
          </v:shape>
        </w:pict>
      </w:r>
    </w:p>
    <w:p w:rsidR="00FA6A3D" w:rsidRDefault="00FA6A3D">
      <w:pPr>
        <w:rPr>
          <w:b/>
          <w:bCs/>
        </w:rPr>
      </w:pPr>
    </w:p>
    <w:p w:rsidR="00FA6A3D" w:rsidRDefault="00FA6A3D">
      <w:pPr>
        <w:rPr>
          <w:b/>
          <w:bCs/>
        </w:rPr>
      </w:pPr>
    </w:p>
    <w:p w:rsidR="00FA6A3D" w:rsidRDefault="00FA6A3D">
      <w:pPr>
        <w:rPr>
          <w:b/>
          <w:bCs/>
        </w:rPr>
      </w:pPr>
    </w:p>
    <w:p w:rsidR="00FA6A3D" w:rsidRDefault="00FA6A3D">
      <w:pPr>
        <w:rPr>
          <w:b/>
          <w:bCs/>
          <w:sz w:val="32"/>
          <w:szCs w:val="32"/>
        </w:rPr>
      </w:pPr>
      <w:r w:rsidRPr="00ED70BC">
        <w:rPr>
          <w:b/>
          <w:bCs/>
          <w:sz w:val="32"/>
          <w:szCs w:val="32"/>
        </w:rPr>
        <w:t xml:space="preserve">   </w:t>
      </w:r>
    </w:p>
    <w:p w:rsidR="00FA6A3D" w:rsidRPr="00C27AAD" w:rsidRDefault="00FA6A3D">
      <w:pPr>
        <w:rPr>
          <w:b/>
          <w:bCs/>
          <w:i/>
          <w:iCs/>
          <w:sz w:val="32"/>
          <w:szCs w:val="32"/>
          <w:u w:val="single"/>
        </w:rPr>
      </w:pPr>
      <w:r w:rsidRPr="00ED70B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                                      </w:t>
      </w:r>
      <w:r w:rsidRPr="00ED70BC">
        <w:rPr>
          <w:b/>
          <w:bCs/>
          <w:sz w:val="32"/>
          <w:szCs w:val="32"/>
        </w:rPr>
        <w:t xml:space="preserve">  </w:t>
      </w:r>
      <w:r w:rsidRPr="00C27AAD">
        <w:rPr>
          <w:b/>
          <w:bCs/>
          <w:i/>
          <w:iCs/>
          <w:sz w:val="32"/>
          <w:szCs w:val="32"/>
          <w:u w:val="single"/>
        </w:rPr>
        <w:t>Hormone Produced</w:t>
      </w:r>
    </w:p>
    <w:p w:rsidR="00FA6A3D" w:rsidRDefault="00FA6A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ED70BC">
        <w:rPr>
          <w:b/>
          <w:bCs/>
          <w:sz w:val="32"/>
          <w:szCs w:val="32"/>
        </w:rPr>
        <w:t xml:space="preserve">  hGH                </w:t>
      </w:r>
      <w:r>
        <w:rPr>
          <w:b/>
          <w:bCs/>
          <w:sz w:val="32"/>
          <w:szCs w:val="32"/>
        </w:rPr>
        <w:t xml:space="preserve">       </w:t>
      </w:r>
      <w:r w:rsidRPr="00ED70BC">
        <w:rPr>
          <w:b/>
          <w:bCs/>
          <w:sz w:val="32"/>
          <w:szCs w:val="32"/>
        </w:rPr>
        <w:t xml:space="preserve">ACTH,  MSH     </w:t>
      </w:r>
      <w:r>
        <w:rPr>
          <w:b/>
          <w:bCs/>
          <w:sz w:val="32"/>
          <w:szCs w:val="32"/>
        </w:rPr>
        <w:t xml:space="preserve">  </w:t>
      </w:r>
      <w:r w:rsidRPr="00ED70B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</w:t>
      </w:r>
      <w:r w:rsidRPr="00ED70BC">
        <w:rPr>
          <w:b/>
          <w:bCs/>
          <w:sz w:val="32"/>
          <w:szCs w:val="32"/>
        </w:rPr>
        <w:t xml:space="preserve"> PRL                  TSH          </w:t>
      </w:r>
      <w:r>
        <w:rPr>
          <w:b/>
          <w:bCs/>
          <w:sz w:val="32"/>
          <w:szCs w:val="32"/>
        </w:rPr>
        <w:t xml:space="preserve">   </w:t>
      </w:r>
      <w:r w:rsidRPr="00ED70BC">
        <w:rPr>
          <w:b/>
          <w:bCs/>
          <w:sz w:val="32"/>
          <w:szCs w:val="32"/>
        </w:rPr>
        <w:t xml:space="preserve"> FSH,  FSH,  LH                </w:t>
      </w:r>
      <w:r>
        <w:rPr>
          <w:b/>
          <w:bCs/>
          <w:sz w:val="32"/>
          <w:szCs w:val="32"/>
        </w:rPr>
        <w:t xml:space="preserve"> </w:t>
      </w:r>
      <w:r w:rsidRPr="00ED70BC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    </w:t>
      </w:r>
      <w:r w:rsidRPr="00ED70BC">
        <w:rPr>
          <w:b/>
          <w:bCs/>
          <w:sz w:val="32"/>
          <w:szCs w:val="32"/>
        </w:rPr>
        <w:t xml:space="preserve"> LH </w:t>
      </w:r>
    </w:p>
    <w:p w:rsidR="00FA6A3D" w:rsidRPr="00ED70BC" w:rsidRDefault="00FA6A3D">
      <w:pPr>
        <w:rPr>
          <w:b/>
          <w:bCs/>
          <w:sz w:val="32"/>
          <w:szCs w:val="32"/>
        </w:rPr>
      </w:pPr>
      <w:r>
        <w:rPr>
          <w:noProof/>
        </w:rPr>
        <w:pict>
          <v:shape id="_x0000_s1047" type="#_x0000_t67" style="position:absolute;left:0;text-align:left;margin-left:621pt;margin-top:5.9pt;width:38.25pt;height:90.5pt;z-index:251606016">
            <v:textbox style="layout-flow:vertical-ideographic"/>
          </v:shape>
        </w:pict>
      </w:r>
      <w:r>
        <w:rPr>
          <w:noProof/>
        </w:rPr>
        <w:pict>
          <v:shape id="_x0000_s1048" type="#_x0000_t67" style="position:absolute;left:0;text-align:left;margin-left:456pt;margin-top:5.9pt;width:38.25pt;height:90.5pt;z-index:251604992">
            <v:textbox style="layout-flow:vertical-ideographic"/>
          </v:shape>
        </w:pict>
      </w:r>
      <w:r>
        <w:rPr>
          <w:noProof/>
        </w:rPr>
        <w:pict>
          <v:shape id="_x0000_s1049" type="#_x0000_t67" style="position:absolute;left:0;text-align:left;margin-left:354pt;margin-top:5.9pt;width:38.25pt;height:90.5pt;z-index:251603968">
            <v:textbox style="layout-flow:vertical-ideographic"/>
          </v:shape>
        </w:pict>
      </w:r>
      <w:r>
        <w:rPr>
          <w:noProof/>
        </w:rPr>
        <w:pict>
          <v:shape id="_x0000_s1050" type="#_x0000_t67" style="position:absolute;left:0;text-align:left;margin-left:262.5pt;margin-top:5.9pt;width:38.25pt;height:90.5pt;z-index:251602944">
            <v:textbox style="layout-flow:vertical-ideographic"/>
          </v:shape>
        </w:pict>
      </w:r>
      <w:r>
        <w:rPr>
          <w:noProof/>
        </w:rPr>
        <w:pict>
          <v:shape id="_x0000_s1051" type="#_x0000_t67" style="position:absolute;left:0;text-align:left;margin-left:153pt;margin-top:5.9pt;width:38.25pt;height:90.5pt;z-index:251601920">
            <v:textbox style="layout-flow:vertical-ideographic"/>
          </v:shape>
        </w:pict>
      </w:r>
      <w:r>
        <w:rPr>
          <w:noProof/>
        </w:rPr>
        <w:pict>
          <v:shape id="_x0000_s1052" type="#_x0000_t67" style="position:absolute;left:0;text-align:left;margin-left:21pt;margin-top:5.9pt;width:38.25pt;height:90.5pt;z-index:251600896">
            <v:textbox style="layout-flow:vertical-ideographic"/>
          </v:shape>
        </w:pict>
      </w:r>
    </w:p>
    <w:p w:rsidR="00FA6A3D" w:rsidRPr="00A2799A" w:rsidRDefault="00FA6A3D">
      <w:pPr>
        <w:rPr>
          <w:b/>
          <w:bCs/>
          <w:sz w:val="32"/>
          <w:szCs w:val="32"/>
        </w:rPr>
      </w:pPr>
    </w:p>
    <w:p w:rsidR="00FA6A3D" w:rsidRDefault="00FA6A3D">
      <w:pPr>
        <w:rPr>
          <w:b/>
          <w:bCs/>
          <w:sz w:val="32"/>
          <w:szCs w:val="32"/>
        </w:rPr>
      </w:pPr>
      <w:r w:rsidRPr="00A2799A">
        <w:rPr>
          <w:b/>
          <w:bCs/>
          <w:sz w:val="32"/>
          <w:szCs w:val="32"/>
        </w:rPr>
        <w:t xml:space="preserve">   </w:t>
      </w:r>
    </w:p>
    <w:p w:rsidR="00FA6A3D" w:rsidRDefault="00FA6A3D">
      <w:pPr>
        <w:rPr>
          <w:b/>
          <w:bCs/>
          <w:sz w:val="32"/>
          <w:szCs w:val="32"/>
        </w:rPr>
      </w:pPr>
    </w:p>
    <w:p w:rsidR="00FA6A3D" w:rsidRPr="00A2799A" w:rsidRDefault="00FA6A3D">
      <w:pPr>
        <w:rPr>
          <w:b/>
          <w:bCs/>
          <w:sz w:val="32"/>
          <w:szCs w:val="32"/>
        </w:rPr>
      </w:pPr>
      <w:r w:rsidRPr="00A2799A">
        <w:rPr>
          <w:b/>
          <w:bCs/>
          <w:sz w:val="32"/>
          <w:szCs w:val="32"/>
        </w:rPr>
        <w:t xml:space="preserve">                   </w:t>
      </w:r>
    </w:p>
    <w:p w:rsidR="00FA6A3D" w:rsidRPr="00C27AAD" w:rsidRDefault="00FA6A3D">
      <w:pPr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</w:rPr>
        <w:t xml:space="preserve">                                                                             </w:t>
      </w:r>
      <w:r w:rsidRPr="00C27AAD">
        <w:rPr>
          <w:b/>
          <w:bCs/>
          <w:i/>
          <w:iCs/>
          <w:sz w:val="32"/>
          <w:szCs w:val="32"/>
          <w:u w:val="single"/>
        </w:rPr>
        <w:t>Result Of Activity</w:t>
      </w:r>
    </w:p>
    <w:p w:rsidR="00FA6A3D" w:rsidRPr="00A2799A" w:rsidRDefault="00FA6A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Growth                             </w:t>
      </w:r>
      <w:r w:rsidRPr="00A2799A">
        <w:rPr>
          <w:b/>
          <w:bCs/>
          <w:sz w:val="32"/>
          <w:szCs w:val="32"/>
        </w:rPr>
        <w:t>ACTH</w:t>
      </w:r>
      <w:r>
        <w:rPr>
          <w:b/>
          <w:bCs/>
          <w:sz w:val="32"/>
          <w:szCs w:val="32"/>
        </w:rPr>
        <w:t xml:space="preserve">                   Women         Production             FSH                         Ovulation, Produce</w:t>
      </w:r>
    </w:p>
    <w:p w:rsidR="00FA6A3D" w:rsidRDefault="00FA6A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General body       Secrete Androgens     Milk                of T3, T4      Produce estrogen,          Progesterone,                                      </w:t>
      </w:r>
    </w:p>
    <w:p w:rsidR="00FA6A3D" w:rsidRDefault="00FA6A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Building,                  (mainly DHEA)          Production                           Initiate Follicle                Produce </w:t>
      </w:r>
    </w:p>
    <w:p w:rsidR="00FA6A3D" w:rsidRDefault="00FA6A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Tissue repair                 Secrete                 Men                                      Development &amp;              Testosterone</w:t>
      </w:r>
    </w:p>
    <w:p w:rsidR="00FA6A3D" w:rsidRDefault="00FA6A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Glucocorticoids        Unknown                              Spermatogenesis    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(mainly cortisol)                                                            FSH &amp; LH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MSH                                                                   Maturation of the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Produce Melanin                                                    follicle in ovary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(Skin Pigment)    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:rsidR="00FA6A3D" w:rsidRDefault="00FA6A3D" w:rsidP="00A42711">
      <w:pPr>
        <w:ind w:left="0" w:firstLine="0"/>
        <w:rPr>
          <w:b/>
          <w:bCs/>
          <w:sz w:val="48"/>
          <w:szCs w:val="48"/>
        </w:rPr>
      </w:pPr>
      <w:r>
        <w:rPr>
          <w:noProof/>
        </w:rPr>
        <w:pict>
          <v:shape id="_x0000_s1053" type="#_x0000_t32" style="position:absolute;margin-left:341.45pt;margin-top:28.1pt;width:247.5pt;height:24pt;z-index:251624448" o:connectortype="straight"/>
        </w:pict>
      </w:r>
      <w:r>
        <w:rPr>
          <w:noProof/>
        </w:rPr>
        <w:pict>
          <v:shape id="_x0000_s1054" type="#_x0000_t32" style="position:absolute;margin-left:69.2pt;margin-top:28.1pt;width:272.25pt;height:24pt;flip:y;z-index:251623424" o:connectortype="straight"/>
        </w:pict>
      </w:r>
      <w:r>
        <w:rPr>
          <w:b/>
          <w:bCs/>
          <w:sz w:val="48"/>
          <w:szCs w:val="48"/>
        </w:rPr>
        <w:t xml:space="preserve">                                                 </w:t>
      </w:r>
      <w:r w:rsidRPr="00A42711">
        <w:rPr>
          <w:b/>
          <w:bCs/>
          <w:sz w:val="48"/>
          <w:szCs w:val="48"/>
        </w:rPr>
        <w:t>Thyroid Gland</w:t>
      </w:r>
    </w:p>
    <w:p w:rsidR="00FA6A3D" w:rsidRPr="00A42711" w:rsidRDefault="00FA6A3D" w:rsidP="00A42711">
      <w:pPr>
        <w:ind w:left="0" w:firstLine="0"/>
        <w:jc w:val="center"/>
        <w:rPr>
          <w:b/>
          <w:bCs/>
          <w:sz w:val="48"/>
          <w:szCs w:val="48"/>
        </w:rPr>
      </w:pPr>
      <w:r>
        <w:rPr>
          <w:noProof/>
        </w:rPr>
        <w:pict>
          <v:shape id="_x0000_s1055" type="#_x0000_t32" style="position:absolute;left:0;text-align:left;margin-left:69.2pt;margin-top:22.8pt;width:0;height:24.75pt;z-index:25162240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588.95pt;margin-top:22.8pt;width:0;height:24.75pt;z-index:251621376" o:connectortype="straight">
            <v:stroke endarrow="block"/>
          </v:shape>
        </w:pict>
      </w:r>
    </w:p>
    <w:p w:rsidR="00FA6A3D" w:rsidRPr="00C27AAD" w:rsidRDefault="00FA6A3D" w:rsidP="00A42711">
      <w:pPr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sz w:val="32"/>
          <w:szCs w:val="32"/>
          <w:u w:val="single"/>
        </w:rPr>
        <w:t xml:space="preserve"> </w:t>
      </w:r>
      <w:r w:rsidRPr="00C27AAD">
        <w:rPr>
          <w:b/>
          <w:bCs/>
          <w:sz w:val="32"/>
          <w:szCs w:val="32"/>
        </w:rPr>
        <w:t xml:space="preserve">                                                                                </w:t>
      </w:r>
      <w:r>
        <w:rPr>
          <w:b/>
          <w:bCs/>
          <w:sz w:val="32"/>
          <w:szCs w:val="32"/>
        </w:rPr>
        <w:t xml:space="preserve">  </w:t>
      </w:r>
      <w:r w:rsidRPr="00C27AAD">
        <w:rPr>
          <w:b/>
          <w:bCs/>
          <w:sz w:val="32"/>
          <w:szCs w:val="32"/>
        </w:rPr>
        <w:t xml:space="preserve">  </w:t>
      </w:r>
      <w:r w:rsidRPr="00C27AAD">
        <w:rPr>
          <w:b/>
          <w:bCs/>
          <w:i/>
          <w:iCs/>
          <w:sz w:val="32"/>
          <w:szCs w:val="32"/>
          <w:u w:val="single"/>
        </w:rPr>
        <w:t xml:space="preserve">Cell Type                                                                                                         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Follicular cells                                                                                                          Parafollicular cells (“C” cells)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57" type="#_x0000_t67" style="position:absolute;margin-left:575.45pt;margin-top:8.4pt;width:29.25pt;height:45pt;z-index:251620352">
            <v:textbox style="layout-flow:vertical-ideographic"/>
          </v:shape>
        </w:pict>
      </w:r>
      <w:r>
        <w:rPr>
          <w:noProof/>
        </w:rPr>
        <w:pict>
          <v:shape id="_x0000_s1058" type="#_x0000_t67" style="position:absolute;margin-left:55.7pt;margin-top:8.4pt;width:29.25pt;height:45pt;z-index:251617280">
            <v:textbox style="layout-flow:vertical-ideographic"/>
          </v:shape>
        </w:pic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FE4BC0">
      <w:pPr>
        <w:rPr>
          <w:b/>
          <w:bCs/>
          <w:sz w:val="32"/>
          <w:szCs w:val="32"/>
        </w:rPr>
      </w:pPr>
      <w:r w:rsidRPr="00FE4BC0">
        <w:rPr>
          <w:b/>
          <w:bCs/>
          <w:i/>
          <w:iCs/>
          <w:sz w:val="32"/>
          <w:szCs w:val="32"/>
        </w:rPr>
        <w:t xml:space="preserve">                                                                             </w:t>
      </w:r>
      <w:r w:rsidRPr="00C27AAD">
        <w:rPr>
          <w:b/>
          <w:bCs/>
          <w:i/>
          <w:iCs/>
          <w:sz w:val="32"/>
          <w:szCs w:val="32"/>
          <w:u w:val="single"/>
        </w:rPr>
        <w:t>Hormone Produced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T3, T4                                                                                                                                  Calcitonin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59" type="#_x0000_t67" style="position:absolute;margin-left:55.7pt;margin-top:5.25pt;width:29.25pt;height:45pt;z-index:251619328">
            <v:textbox style="layout-flow:vertical-ideographic"/>
          </v:shape>
        </w:pict>
      </w:r>
      <w:r>
        <w:rPr>
          <w:noProof/>
        </w:rPr>
        <w:pict>
          <v:shape id="_x0000_s1060" type="#_x0000_t67" style="position:absolute;margin-left:575.45pt;margin-top:9pt;width:29.25pt;height:45pt;z-index:251618304">
            <v:textbox style="layout-flow:vertical-ideographic"/>
          </v:shape>
        </w:pic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 w:rsidRPr="00865E50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</w:t>
      </w:r>
      <w:r w:rsidRPr="00C27AAD">
        <w:rPr>
          <w:b/>
          <w:bCs/>
          <w:i/>
          <w:iCs/>
          <w:sz w:val="32"/>
          <w:szCs w:val="32"/>
          <w:u w:val="single"/>
        </w:rPr>
        <w:t>Result Of Activity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61" type="#_x0000_t32" style="position:absolute;margin-left:505.7pt;margin-top:2.3pt;width:0;height:44.25pt;z-index:251616256" o:connectortype="straight">
            <v:stroke endarrow="block"/>
          </v:shape>
        </w:pict>
      </w:r>
      <w:r>
        <w:rPr>
          <w:b/>
          <w:bCs/>
          <w:sz w:val="32"/>
          <w:szCs w:val="32"/>
        </w:rPr>
        <w:t xml:space="preserve">Growth &amp; Development                                                                                                  Blood Ca++ by using the 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Regulate metabolism,                                                                                                      Ca++ to build bones by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Nervous system reactivity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osteoblasts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1E66CF">
      <w:pPr>
        <w:ind w:left="0" w:firstLine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            Parathyroid Gland</w:t>
      </w:r>
    </w:p>
    <w:p w:rsidR="00FA6A3D" w:rsidRDefault="00FA6A3D" w:rsidP="001E66CF">
      <w:pPr>
        <w:ind w:left="0" w:firstLine="0"/>
        <w:rPr>
          <w:b/>
          <w:bCs/>
          <w:sz w:val="48"/>
          <w:szCs w:val="48"/>
        </w:rPr>
      </w:pPr>
      <w:r>
        <w:rPr>
          <w:noProof/>
        </w:rPr>
        <w:pict>
          <v:shape id="_x0000_s1062" type="#_x0000_t32" style="position:absolute;margin-left:333.95pt;margin-top:1.25pt;width:270.75pt;height:30.75pt;z-index:251632640" o:connectortype="straight"/>
        </w:pict>
      </w:r>
      <w:r>
        <w:rPr>
          <w:noProof/>
        </w:rPr>
        <w:pict>
          <v:shape id="_x0000_s1063" type="#_x0000_t32" style="position:absolute;margin-left:73.7pt;margin-top:1.25pt;width:260.25pt;height:25.5pt;flip:y;z-index:251631616" o:connectortype="straight"/>
        </w:pict>
      </w:r>
      <w:r>
        <w:rPr>
          <w:noProof/>
        </w:rPr>
        <w:pict>
          <v:shape id="_x0000_s1064" type="#_x0000_t32" style="position:absolute;margin-left:73.7pt;margin-top:26.75pt;width:.05pt;height:23.25pt;z-index:251630592" o:connectortype="straight">
            <v:stroke endarrow="block"/>
          </v:shape>
        </w:pict>
      </w:r>
    </w:p>
    <w:p w:rsidR="00FA6A3D" w:rsidRPr="00C27AAD" w:rsidRDefault="00FA6A3D" w:rsidP="002D2E05">
      <w:pPr>
        <w:rPr>
          <w:b/>
          <w:bCs/>
          <w:i/>
          <w:iCs/>
          <w:sz w:val="32"/>
          <w:szCs w:val="32"/>
          <w:u w:val="single"/>
        </w:rPr>
      </w:pPr>
      <w:r>
        <w:rPr>
          <w:noProof/>
        </w:rPr>
        <w:pict>
          <v:shape id="_x0000_s1065" type="#_x0000_t32" style="position:absolute;left:0;text-align:left;margin-left:604.7pt;margin-top:2.75pt;width:0;height:18pt;z-index:251629568" o:connectortype="straight">
            <v:stroke endarrow="block"/>
          </v:shape>
        </w:pict>
      </w:r>
      <w:r w:rsidRPr="00C27AAD">
        <w:rPr>
          <w:b/>
          <w:bCs/>
          <w:sz w:val="32"/>
          <w:szCs w:val="32"/>
          <w:u w:val="single"/>
        </w:rPr>
        <w:t xml:space="preserve"> </w:t>
      </w:r>
      <w:r w:rsidRPr="00C27AAD">
        <w:rPr>
          <w:b/>
          <w:bCs/>
          <w:sz w:val="32"/>
          <w:szCs w:val="32"/>
        </w:rPr>
        <w:t xml:space="preserve">                                                                                </w:t>
      </w:r>
      <w:r>
        <w:rPr>
          <w:b/>
          <w:bCs/>
          <w:sz w:val="32"/>
          <w:szCs w:val="32"/>
        </w:rPr>
        <w:t xml:space="preserve">  </w:t>
      </w:r>
      <w:r w:rsidRPr="00C27AAD">
        <w:rPr>
          <w:b/>
          <w:bCs/>
          <w:sz w:val="32"/>
          <w:szCs w:val="32"/>
        </w:rPr>
        <w:t xml:space="preserve">  </w:t>
      </w:r>
      <w:r w:rsidRPr="00C27AAD">
        <w:rPr>
          <w:b/>
          <w:bCs/>
          <w:i/>
          <w:iCs/>
          <w:sz w:val="32"/>
          <w:szCs w:val="32"/>
          <w:u w:val="single"/>
        </w:rPr>
        <w:t xml:space="preserve">Cell Type                                                                                                         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Principal or Chief cells                                                                                                           Oxyphil Cells</w:t>
      </w:r>
    </w:p>
    <w:p w:rsidR="00FA6A3D" w:rsidRDefault="00FA6A3D" w:rsidP="00865E50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66" type="#_x0000_t67" style="position:absolute;margin-left:594.95pt;margin-top:3.4pt;width:29.25pt;height:39.75pt;z-index:251627520">
            <v:textbox style="layout-flow:vertical-ideographic"/>
          </v:shape>
        </w:pict>
      </w:r>
      <w:r>
        <w:rPr>
          <w:noProof/>
        </w:rPr>
        <w:pict>
          <v:shape id="_x0000_s1067" type="#_x0000_t67" style="position:absolute;margin-left:59.45pt;margin-top:3.4pt;width:29.25pt;height:31.5pt;z-index:251628544">
            <v:textbox style="layout-flow:vertical-ideographic"/>
          </v:shape>
        </w:pict>
      </w:r>
      <w:r w:rsidRPr="00FE4BC0">
        <w:rPr>
          <w:b/>
          <w:bCs/>
          <w:i/>
          <w:iCs/>
          <w:sz w:val="32"/>
          <w:szCs w:val="32"/>
        </w:rPr>
        <w:t xml:space="preserve">                                                                             </w:t>
      </w:r>
      <w:r w:rsidRPr="00C27AAD">
        <w:rPr>
          <w:b/>
          <w:bCs/>
          <w:i/>
          <w:iCs/>
          <w:sz w:val="32"/>
          <w:szCs w:val="32"/>
          <w:u w:val="single"/>
        </w:rPr>
        <w:t>Hormone Produced</w:t>
      </w:r>
    </w:p>
    <w:p w:rsidR="00FA6A3D" w:rsidRPr="002D2E05" w:rsidRDefault="00FA6A3D" w:rsidP="001E66CF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PTH                                                                                                                                        Unknown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68" type="#_x0000_t67" style="position:absolute;margin-left:59.45pt;margin-top:6.35pt;width:29.25pt;height:44.2pt;z-index:251626496">
            <v:textbox style="layout-flow:vertical-ideographic"/>
          </v:shape>
        </w:pic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 w:rsidRPr="00865E50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</w:t>
      </w:r>
      <w:r w:rsidRPr="00C27AAD">
        <w:rPr>
          <w:b/>
          <w:bCs/>
          <w:i/>
          <w:iCs/>
          <w:sz w:val="32"/>
          <w:szCs w:val="32"/>
          <w:u w:val="single"/>
        </w:rPr>
        <w:t>Result Of Activity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69" type="#_x0000_t32" style="position:absolute;margin-left:151.7pt;margin-top:10.05pt;width:0;height:27pt;flip:y;z-index:251625472" o:connectortype="straight">
            <v:stroke endarrow="block"/>
          </v:shape>
        </w:pict>
      </w:r>
      <w:r>
        <w:rPr>
          <w:b/>
          <w:bCs/>
          <w:sz w:val="32"/>
          <w:szCs w:val="32"/>
        </w:rPr>
        <w:t xml:space="preserve">Demineralize bone to 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Increase Blood Ca++</w:t>
      </w:r>
    </w:p>
    <w:p w:rsidR="00FA6A3D" w:rsidRDefault="00FA6A3D" w:rsidP="00346A81">
      <w:pPr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>Thymus</w:t>
      </w:r>
      <w:r w:rsidRPr="00346A81">
        <w:rPr>
          <w:b/>
          <w:bCs/>
          <w:sz w:val="32"/>
          <w:szCs w:val="32"/>
        </w:rPr>
        <w:t xml:space="preserve"> </w:t>
      </w:r>
    </w:p>
    <w:p w:rsidR="00FA6A3D" w:rsidRDefault="00FA6A3D" w:rsidP="00346A81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Cell Type</w:t>
      </w:r>
    </w:p>
    <w:p w:rsidR="00FA6A3D" w:rsidRDefault="00FA6A3D" w:rsidP="00346A81">
      <w:pPr>
        <w:ind w:left="0" w:firstLine="0"/>
        <w:jc w:val="center"/>
        <w:rPr>
          <w:b/>
          <w:bCs/>
          <w:sz w:val="52"/>
          <w:szCs w:val="52"/>
        </w:rPr>
      </w:pPr>
      <w:r>
        <w:rPr>
          <w:b/>
          <w:bCs/>
          <w:sz w:val="32"/>
          <w:szCs w:val="32"/>
        </w:rPr>
        <w:t>NO CELLS TYPES</w:t>
      </w:r>
    </w:p>
    <w:p w:rsidR="00FA6A3D" w:rsidRDefault="00FA6A3D" w:rsidP="001E66CF">
      <w:pPr>
        <w:ind w:left="0" w:firstLine="0"/>
        <w:rPr>
          <w:b/>
          <w:bCs/>
          <w:i/>
          <w:iCs/>
          <w:sz w:val="32"/>
          <w:szCs w:val="32"/>
          <w:u w:val="single"/>
        </w:rPr>
      </w:pPr>
      <w:r w:rsidRPr="00346A81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</w:t>
      </w:r>
      <w:r w:rsidRPr="00C27AAD">
        <w:rPr>
          <w:b/>
          <w:bCs/>
          <w:i/>
          <w:iCs/>
          <w:sz w:val="32"/>
          <w:szCs w:val="32"/>
          <w:u w:val="single"/>
        </w:rPr>
        <w:t>Hormone Produced</w:t>
      </w:r>
    </w:p>
    <w:p w:rsidR="00FA6A3D" w:rsidRPr="00B418A0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70" type="#_x0000_t67" style="position:absolute;margin-left:330.95pt;margin-top:-.3pt;width:38.25pt;height:22.5pt;z-index:251634688">
            <v:textbox style="layout-flow:vertical-ideographic"/>
          </v:shape>
        </w:pic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71" type="#_x0000_t67" style="position:absolute;margin-left:330.95pt;margin-top:18.45pt;width:38.25pt;height:23.25pt;z-index:251633664">
            <v:textbox style="layout-flow:vertical-ideographic"/>
          </v:shape>
        </w:pict>
      </w:r>
      <w:r>
        <w:rPr>
          <w:b/>
          <w:bCs/>
          <w:sz w:val="32"/>
          <w:szCs w:val="32"/>
        </w:rPr>
        <w:t xml:space="preserve">                                                                             Thymopoietin, Thymosin &amp; others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B418A0">
      <w:pPr>
        <w:ind w:left="0" w:firstLine="0"/>
        <w:rPr>
          <w:b/>
          <w:bCs/>
          <w:i/>
          <w:iCs/>
          <w:sz w:val="32"/>
          <w:szCs w:val="32"/>
          <w:u w:val="single"/>
        </w:rPr>
      </w:pPr>
      <w:r w:rsidRPr="00865E50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</w:t>
      </w:r>
      <w:r w:rsidRPr="00865E50">
        <w:rPr>
          <w:b/>
          <w:bCs/>
          <w:i/>
          <w:iCs/>
          <w:sz w:val="32"/>
          <w:szCs w:val="32"/>
          <w:u w:val="single"/>
        </w:rPr>
        <w:t xml:space="preserve"> </w:t>
      </w:r>
      <w:r w:rsidRPr="00C27AAD">
        <w:rPr>
          <w:b/>
          <w:bCs/>
          <w:i/>
          <w:iCs/>
          <w:sz w:val="32"/>
          <w:szCs w:val="32"/>
          <w:u w:val="single"/>
        </w:rPr>
        <w:t xml:space="preserve">Result Of Activity     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Proliferation, maturation of T- Lymphocytes</w:t>
      </w:r>
    </w:p>
    <w:p w:rsidR="00FA6A3D" w:rsidRPr="00CA3F63" w:rsidRDefault="00FA6A3D" w:rsidP="001E66CF">
      <w:pPr>
        <w:ind w:left="0" w:firstLine="0"/>
        <w:rPr>
          <w:b/>
          <w:bCs/>
        </w:rPr>
      </w:pPr>
    </w:p>
    <w:p w:rsidR="00FA6A3D" w:rsidRDefault="00FA6A3D" w:rsidP="001E66CF">
      <w:pPr>
        <w:ind w:left="0" w:firstLine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                         Skin</w:t>
      </w:r>
    </w:p>
    <w:p w:rsidR="00FA6A3D" w:rsidRDefault="00FA6A3D" w:rsidP="00346A81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Cell Type</w:t>
      </w:r>
    </w:p>
    <w:p w:rsidR="00FA6A3D" w:rsidRDefault="00FA6A3D" w:rsidP="00BB5BDA">
      <w:pPr>
        <w:ind w:left="0" w:firstLine="0"/>
        <w:jc w:val="center"/>
        <w:rPr>
          <w:b/>
          <w:bCs/>
          <w:sz w:val="52"/>
          <w:szCs w:val="52"/>
        </w:rPr>
      </w:pPr>
      <w:r>
        <w:rPr>
          <w:b/>
          <w:bCs/>
          <w:sz w:val="32"/>
          <w:szCs w:val="32"/>
        </w:rPr>
        <w:t>NO CELLS TYPES</w:t>
      </w:r>
    </w:p>
    <w:p w:rsidR="00FA6A3D" w:rsidRDefault="00FA6A3D" w:rsidP="001E66CF">
      <w:pPr>
        <w:ind w:left="0" w:firstLine="0"/>
        <w:rPr>
          <w:b/>
          <w:bCs/>
          <w:i/>
          <w:iCs/>
          <w:sz w:val="32"/>
          <w:szCs w:val="32"/>
          <w:u w:val="single"/>
        </w:rPr>
      </w:pPr>
      <w:r w:rsidRPr="00346A81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</w:t>
      </w:r>
      <w:r w:rsidRPr="00C27AAD">
        <w:rPr>
          <w:b/>
          <w:bCs/>
          <w:i/>
          <w:iCs/>
          <w:sz w:val="32"/>
          <w:szCs w:val="32"/>
          <w:u w:val="single"/>
        </w:rPr>
        <w:t>Hormone Produced</w:t>
      </w:r>
    </w:p>
    <w:p w:rsidR="00FA6A3D" w:rsidRDefault="00FA6A3D" w:rsidP="001E66CF">
      <w:pPr>
        <w:ind w:left="0" w:firstLine="0"/>
        <w:rPr>
          <w:b/>
          <w:bCs/>
          <w:i/>
          <w:iCs/>
          <w:sz w:val="32"/>
          <w:szCs w:val="32"/>
          <w:u w:val="single"/>
        </w:rPr>
      </w:pPr>
      <w:r>
        <w:rPr>
          <w:noProof/>
        </w:rPr>
        <w:pict>
          <v:shape id="_x0000_s1072" type="#_x0000_t67" style="position:absolute;margin-left:330.95pt;margin-top:4.5pt;width:38.25pt;height:16.7pt;z-index:251635712">
            <v:textbox style="layout-flow:vertical-ideographic"/>
          </v:shape>
        </w:pic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Vitamin D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73" type="#_x0000_t67" style="position:absolute;margin-left:330.95pt;margin-top:-.1pt;width:38.25pt;height:22.75pt;z-index:251636736">
            <v:textbox style="layout-flow:vertical-ideographic"/>
          </v:shape>
        </w:pict>
      </w:r>
    </w:p>
    <w:p w:rsidR="00FA6A3D" w:rsidRDefault="00FA6A3D" w:rsidP="001E66CF">
      <w:pPr>
        <w:ind w:left="0" w:firstLine="0"/>
        <w:rPr>
          <w:b/>
          <w:bCs/>
          <w:i/>
          <w:iCs/>
          <w:sz w:val="32"/>
          <w:szCs w:val="32"/>
          <w:u w:val="single"/>
        </w:rPr>
      </w:pPr>
      <w:r w:rsidRPr="00CE6CD7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</w:t>
      </w:r>
      <w:r w:rsidRPr="00C27AAD">
        <w:rPr>
          <w:b/>
          <w:bCs/>
          <w:i/>
          <w:iCs/>
          <w:sz w:val="32"/>
          <w:szCs w:val="32"/>
          <w:u w:val="single"/>
        </w:rPr>
        <w:t xml:space="preserve">Result Of Activity     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Convert Vitamin D to Calcitriol</w:t>
      </w:r>
    </w:p>
    <w:p w:rsidR="00FA6A3D" w:rsidRDefault="00FA6A3D" w:rsidP="00CE6CD7">
      <w:pPr>
        <w:ind w:left="0" w:firstLine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Pineal Gland</w:t>
      </w:r>
    </w:p>
    <w:p w:rsidR="00FA6A3D" w:rsidRDefault="00FA6A3D" w:rsidP="00736976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Cell Type</w:t>
      </w:r>
    </w:p>
    <w:p w:rsidR="00FA6A3D" w:rsidRDefault="00FA6A3D" w:rsidP="005A000A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74" type="#_x0000_t67" style="position:absolute;margin-left:334.7pt;margin-top:18.85pt;width:38.25pt;height:25.5pt;z-index:251637760">
            <v:textbox style="layout-flow:vertical-ideographic"/>
          </v:shape>
        </w:pict>
      </w:r>
      <w:r>
        <w:rPr>
          <w:b/>
          <w:bCs/>
          <w:sz w:val="32"/>
          <w:szCs w:val="32"/>
        </w:rPr>
        <w:t xml:space="preserve">                                                                                       Pinealocytes </w:t>
      </w:r>
    </w:p>
    <w:p w:rsidR="00FA6A3D" w:rsidRPr="005A000A" w:rsidRDefault="00FA6A3D" w:rsidP="005A000A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5A000A">
      <w:pPr>
        <w:ind w:left="0" w:firstLine="0"/>
        <w:rPr>
          <w:b/>
          <w:bCs/>
          <w:i/>
          <w:iCs/>
          <w:sz w:val="32"/>
          <w:szCs w:val="32"/>
          <w:u w:val="single"/>
        </w:rPr>
      </w:pPr>
      <w:r w:rsidRPr="005A000A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</w:t>
      </w:r>
      <w:r w:rsidRPr="00C27AAD">
        <w:rPr>
          <w:b/>
          <w:bCs/>
          <w:i/>
          <w:iCs/>
          <w:sz w:val="32"/>
          <w:szCs w:val="32"/>
          <w:u w:val="single"/>
        </w:rPr>
        <w:t>Hormone Produced</w:t>
      </w:r>
    </w:p>
    <w:p w:rsidR="00FA6A3D" w:rsidRDefault="00FA6A3D" w:rsidP="005A000A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75" type="#_x0000_t67" style="position:absolute;margin-left:334.7pt;margin-top:18.65pt;width:38.25pt;height:20.3pt;z-index:251638784">
            <v:textbox style="layout-flow:vertical-ideographic"/>
          </v:shape>
        </w:pic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Melatonin</w:t>
      </w:r>
    </w:p>
    <w:p w:rsidR="00FA6A3D" w:rsidRDefault="00FA6A3D" w:rsidP="005A000A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1E66CF">
      <w:pPr>
        <w:ind w:left="0" w:firstLine="0"/>
        <w:rPr>
          <w:b/>
          <w:bCs/>
          <w:i/>
          <w:iCs/>
          <w:sz w:val="32"/>
          <w:szCs w:val="32"/>
        </w:rPr>
      </w:pPr>
      <w:r w:rsidRPr="005A000A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</w:t>
      </w:r>
      <w:r w:rsidRPr="00C27AAD">
        <w:rPr>
          <w:b/>
          <w:bCs/>
          <w:i/>
          <w:iCs/>
          <w:sz w:val="32"/>
          <w:szCs w:val="32"/>
          <w:u w:val="single"/>
        </w:rPr>
        <w:t xml:space="preserve">Result Of Activity     </w:t>
      </w:r>
      <w:r w:rsidRPr="00346A81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</w:t>
      </w:r>
    </w:p>
    <w:p w:rsidR="00FA6A3D" w:rsidRPr="005A000A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Affects diurnal clock</w:t>
      </w:r>
    </w:p>
    <w:p w:rsidR="00FA6A3D" w:rsidRDefault="00FA6A3D" w:rsidP="001E66CF">
      <w:pPr>
        <w:ind w:left="0" w:firstLine="0"/>
        <w:rPr>
          <w:b/>
          <w:bCs/>
          <w:sz w:val="52"/>
          <w:szCs w:val="52"/>
        </w:rPr>
      </w:pPr>
      <w:r>
        <w:rPr>
          <w:noProof/>
        </w:rPr>
        <w:pict>
          <v:shape id="_x0000_s1076" type="#_x0000_t32" style="position:absolute;margin-left:345.2pt;margin-top:30.35pt;width:132.75pt;height:31.45pt;flip:x y;z-index:251655168" o:connectortype="straight"/>
        </w:pict>
      </w:r>
      <w:r>
        <w:rPr>
          <w:noProof/>
        </w:rPr>
        <w:pict>
          <v:shape id="_x0000_s1077" type="#_x0000_t32" style="position:absolute;margin-left:280.7pt;margin-top:30.35pt;width:64.5pt;height:31.45pt;flip:y;z-index:251654144" o:connectortype="straight"/>
        </w:pict>
      </w:r>
      <w:r>
        <w:rPr>
          <w:noProof/>
        </w:rPr>
        <w:pict>
          <v:shape id="_x0000_s1078" type="#_x0000_t32" style="position:absolute;margin-left:345.2pt;margin-top:30.35pt;width:281.25pt;height:30pt;z-index:251653120" o:connectortype="straight"/>
        </w:pict>
      </w:r>
      <w:r>
        <w:rPr>
          <w:noProof/>
        </w:rPr>
        <w:pict>
          <v:shape id="_x0000_s1079" type="#_x0000_t32" style="position:absolute;margin-left:60.2pt;margin-top:30.35pt;width:285pt;height:30pt;flip:y;z-index:251652096" o:connectortype="straight"/>
        </w:pict>
      </w:r>
      <w:r>
        <w:rPr>
          <w:b/>
          <w:bCs/>
          <w:sz w:val="52"/>
          <w:szCs w:val="52"/>
        </w:rPr>
        <w:t xml:space="preserve">                                               Adrenal Gland</w:t>
      </w:r>
    </w:p>
    <w:p w:rsidR="00FA6A3D" w:rsidRDefault="00FA6A3D" w:rsidP="001E66CF">
      <w:pPr>
        <w:ind w:left="0" w:firstLine="0"/>
        <w:rPr>
          <w:b/>
          <w:bCs/>
          <w:sz w:val="52"/>
          <w:szCs w:val="52"/>
        </w:rPr>
      </w:pPr>
      <w:r>
        <w:rPr>
          <w:noProof/>
        </w:rPr>
        <w:pict>
          <v:shape id="_x0000_s1080" type="#_x0000_t32" style="position:absolute;margin-left:280.7pt;margin-top:30.05pt;width:0;height:22.55pt;z-index:251649024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477.95pt;margin-top:30.05pt;width:0;height:22.55pt;z-index:251650048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626.45pt;margin-top:30.05pt;width:0;height:22.55pt;z-index:251651072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60.2pt;margin-top:28.6pt;width:0;height:22.55pt;z-index:251648000" o:connectortype="straight">
            <v:stroke endarrow="block"/>
          </v:shape>
        </w:pict>
      </w:r>
    </w:p>
    <w:p w:rsidR="00FA6A3D" w:rsidRDefault="00FA6A3D" w:rsidP="00736976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Cell Type</w:t>
      </w:r>
    </w:p>
    <w:p w:rsidR="00FA6A3D" w:rsidRPr="00D6232B" w:rsidRDefault="00FA6A3D" w:rsidP="00D6232B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1.Cortex                                            1.Cortex                                      1.Cortex                         2. Medulla </w:t>
      </w:r>
    </w:p>
    <w:p w:rsidR="00FA6A3D" w:rsidRPr="00280B14" w:rsidRDefault="00FA6A3D" w:rsidP="00280B14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a.Zona glomerulosa                          b.Zone fascocilata                     c.Zona reticularis           (Chromaffin Cells)</w:t>
      </w:r>
    </w:p>
    <w:p w:rsidR="00FA6A3D" w:rsidRDefault="00FA6A3D" w:rsidP="00736976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84" type="#_x0000_t67" style="position:absolute;margin-left:41.45pt;margin-top:7.3pt;width:38.25pt;height:42.1pt;z-index:251642880">
            <v:textbox style="layout-flow:vertical-ideographic"/>
          </v:shape>
        </w:pict>
      </w:r>
      <w:r>
        <w:rPr>
          <w:noProof/>
        </w:rPr>
        <w:pict>
          <v:shape id="_x0000_s1085" type="#_x0000_t67" style="position:absolute;margin-left:460.7pt;margin-top:7.3pt;width:38.25pt;height:42.1pt;z-index:251640832">
            <v:textbox style="layout-flow:vertical-ideographic"/>
          </v:shape>
        </w:pict>
      </w:r>
      <w:r>
        <w:rPr>
          <w:noProof/>
        </w:rPr>
        <w:pict>
          <v:shape id="_x0000_s1086" type="#_x0000_t67" style="position:absolute;margin-left:610.7pt;margin-top:17.8pt;width:38.25pt;height:42.1pt;z-index:251639808">
            <v:textbox style="layout-flow:vertical-ideographic"/>
          </v:shape>
        </w:pict>
      </w:r>
      <w:r>
        <w:rPr>
          <w:noProof/>
        </w:rPr>
        <w:pict>
          <v:shape id="_x0000_s1087" type="#_x0000_t67" style="position:absolute;margin-left:265.7pt;margin-top:.55pt;width:38.25pt;height:42.1pt;z-index:251641856">
            <v:textbox style="layout-flow:vertical-ideographic"/>
          </v:shape>
        </w:pic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</w:t>
      </w:r>
    </w:p>
    <w:p w:rsidR="00FA6A3D" w:rsidRPr="00280B14" w:rsidRDefault="00FA6A3D" w:rsidP="00736976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280B14">
      <w:pPr>
        <w:ind w:left="0" w:firstLine="0"/>
        <w:jc w:val="center"/>
        <w:rPr>
          <w:b/>
          <w:bCs/>
          <w:sz w:val="52"/>
          <w:szCs w:val="52"/>
        </w:rPr>
      </w:pPr>
      <w:r w:rsidRPr="00C27AAD">
        <w:rPr>
          <w:b/>
          <w:bCs/>
          <w:i/>
          <w:iCs/>
          <w:sz w:val="32"/>
          <w:szCs w:val="32"/>
          <w:u w:val="single"/>
        </w:rPr>
        <w:t>Hormone Produced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Mineralcorticoids                                    Glucocorticoids                     Androgens                          Epinephrine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(Aldosterone)                                            (cortisol)                                    ( DHEA)                          (adrenaline)             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88" type="#_x0000_t67" style="position:absolute;margin-left:41.45pt;margin-top:7.9pt;width:38.25pt;height:65.95pt;z-index:251643904">
            <v:textbox style="layout-flow:vertical-ideographic"/>
          </v:shape>
        </w:pict>
      </w:r>
      <w:r>
        <w:rPr>
          <w:noProof/>
        </w:rPr>
        <w:pict>
          <v:shape id="_x0000_s1089" type="#_x0000_t67" style="position:absolute;margin-left:614.45pt;margin-top:17.55pt;width:38.25pt;height:60.8pt;z-index:251646976">
            <v:textbox style="layout-flow:vertical-ideographic"/>
          </v:shape>
        </w:pict>
      </w:r>
      <w:r>
        <w:rPr>
          <w:noProof/>
        </w:rPr>
        <w:pict>
          <v:shape id="_x0000_s1090" type="#_x0000_t67" style="position:absolute;margin-left:464.45pt;margin-top:7.9pt;width:38.25pt;height:65.95pt;z-index:251645952">
            <v:textbox style="layout-flow:vertical-ideographic"/>
          </v:shape>
        </w:pict>
      </w:r>
      <w:r>
        <w:rPr>
          <w:noProof/>
        </w:rPr>
        <w:pict>
          <v:shape id="_x0000_s1091" type="#_x0000_t67" style="position:absolute;margin-left:271.7pt;margin-top:.3pt;width:38.25pt;height:59.35pt;z-index:251644928">
            <v:textbox style="layout-flow:vertical-ideographic"/>
          </v:shape>
        </w:pic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Norepinephrine</w:t>
      </w: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1E66CF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934F40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Result Of Activity</w:t>
      </w: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H2O, Na++ reabsorption                 Anti-inflammatory response    Axillary, pubic hair,         “Fight-or-flight”</w:t>
      </w: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K+ secretion,                                     provides resistance to stress     prepubertal growth,         response</w:t>
      </w: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Vasoconstriction                              by keeping blood in a “ready    post menopausal</w:t>
      </w: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Increase Blood Pressure                state” w/Gluconeogenesis &amp;    estrogen, Women’s</w:t>
      </w: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Protein Catabolism                      sex drive, facial hair</w:t>
      </w: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934F40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553E1E">
      <w:pPr>
        <w:ind w:left="0" w:firstLine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Posterior Pituitary Gland</w:t>
      </w:r>
    </w:p>
    <w:p w:rsidR="00FA6A3D" w:rsidRDefault="00FA6A3D" w:rsidP="00553E1E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Cell Type</w:t>
      </w:r>
    </w:p>
    <w:p w:rsidR="00FA6A3D" w:rsidRDefault="00FA6A3D" w:rsidP="00553E1E">
      <w:pPr>
        <w:ind w:left="0" w:firstLine="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 id="_x0000_s1092" type="#_x0000_t32" style="position:absolute;left:0;text-align:left;margin-left:520.7pt;margin-top:11.05pt;width:38.25pt;height:15.75pt;z-index:251662336" o:connectortype="straight"/>
        </w:pict>
      </w:r>
      <w:r>
        <w:rPr>
          <w:noProof/>
        </w:rPr>
        <w:pict>
          <v:shape id="_x0000_s1093" type="#_x0000_t32" style="position:absolute;left:0;text-align:left;margin-left:138.2pt;margin-top:11.05pt;width:50.25pt;height:15.75pt;flip:y;z-index:251661312" o:connectortype="straight"/>
        </w:pict>
      </w:r>
      <w:r>
        <w:rPr>
          <w:b/>
          <w:bCs/>
          <w:sz w:val="32"/>
          <w:szCs w:val="32"/>
        </w:rPr>
        <w:t>Hormones made in hypothalmus are stored here</w:t>
      </w:r>
    </w:p>
    <w:p w:rsidR="00FA6A3D" w:rsidRPr="00CC5289" w:rsidRDefault="00FA6A3D" w:rsidP="00553E1E">
      <w:pPr>
        <w:ind w:left="0" w:firstLine="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 id="_x0000_s1094" type="#_x0000_t32" style="position:absolute;left:0;text-align:left;margin-left:138.2pt;margin-top:7.3pt;width:0;height:33pt;z-index:251659264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left:0;text-align:left;margin-left:558.95pt;margin-top:7.3pt;width:0;height:33pt;z-index:251660288" o:connectortype="straight">
            <v:stroke endarrow="block"/>
          </v:shape>
        </w:pict>
      </w:r>
    </w:p>
    <w:p w:rsidR="00FA6A3D" w:rsidRDefault="00FA6A3D" w:rsidP="00553E1E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Hormone Produced</w:t>
      </w:r>
    </w:p>
    <w:p w:rsidR="00FA6A3D" w:rsidRDefault="00FA6A3D" w:rsidP="00CC5289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96" type="#_x0000_t67" style="position:absolute;margin-left:543.2pt;margin-top:18.5pt;width:38.25pt;height:47.5pt;z-index:251657216">
            <v:textbox style="layout-flow:vertical-ideographic"/>
          </v:shape>
        </w:pict>
      </w:r>
      <w:r>
        <w:rPr>
          <w:noProof/>
        </w:rPr>
        <w:pict>
          <v:shape id="_x0000_s1097" type="#_x0000_t67" style="position:absolute;margin-left:120.95pt;margin-top:18.5pt;width:38.25pt;height:47.5pt;z-index:251658240">
            <v:textbox style="layout-flow:vertical-ideographic"/>
          </v:shape>
        </w:pict>
      </w:r>
      <w:r>
        <w:rPr>
          <w:b/>
          <w:bCs/>
          <w:sz w:val="32"/>
          <w:szCs w:val="32"/>
        </w:rPr>
        <w:t xml:space="preserve">                                   ADH                                                                                                        Oxytocin</w:t>
      </w:r>
    </w:p>
    <w:p w:rsidR="00FA6A3D" w:rsidRPr="00CC5289" w:rsidRDefault="00FA6A3D" w:rsidP="00CC5289">
      <w:pPr>
        <w:ind w:left="0" w:firstLine="0"/>
        <w:rPr>
          <w:b/>
          <w:bCs/>
          <w:sz w:val="52"/>
          <w:szCs w:val="52"/>
        </w:rPr>
      </w:pPr>
    </w:p>
    <w:p w:rsidR="00FA6A3D" w:rsidRDefault="00FA6A3D" w:rsidP="00553E1E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Result Of Activity</w:t>
      </w:r>
    </w:p>
    <w:p w:rsidR="00FA6A3D" w:rsidRDefault="00FA6A3D" w:rsidP="005A78A9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98" type="#_x0000_t32" style="position:absolute;margin-left:144.2pt;margin-top:5.65pt;width:.75pt;height:21pt;z-index:251656192" o:connectortype="straight">
            <v:stroke endarrow="block"/>
          </v:shape>
        </w:pict>
      </w:r>
      <w:r>
        <w:rPr>
          <w:b/>
          <w:bCs/>
          <w:sz w:val="32"/>
          <w:szCs w:val="32"/>
        </w:rPr>
        <w:t>Vasoconstriction                                              “Let down” of Milk, inc. Uterine Contractions</w:t>
      </w:r>
    </w:p>
    <w:p w:rsidR="00FA6A3D" w:rsidRDefault="00FA6A3D" w:rsidP="005A78A9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Increase H2O reabsorption</w:t>
      </w:r>
    </w:p>
    <w:p w:rsidR="00FA6A3D" w:rsidRDefault="00FA6A3D" w:rsidP="005A78A9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5A78A9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5A78A9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553E1E">
      <w:pPr>
        <w:ind w:left="0" w:firstLine="0"/>
        <w:jc w:val="center"/>
        <w:rPr>
          <w:b/>
          <w:bCs/>
          <w:sz w:val="52"/>
          <w:szCs w:val="52"/>
        </w:rPr>
      </w:pPr>
      <w:r>
        <w:rPr>
          <w:noProof/>
        </w:rPr>
        <w:pict>
          <v:shape id="_x0000_s1099" type="#_x0000_t32" style="position:absolute;left:0;text-align:left;margin-left:350.45pt;margin-top:28.1pt;width:263.25pt;height:24.75pt;z-index:251682816" o:connectortype="straight"/>
        </w:pict>
      </w:r>
      <w:r>
        <w:rPr>
          <w:noProof/>
        </w:rPr>
        <w:pict>
          <v:shape id="_x0000_s1100" type="#_x0000_t32" style="position:absolute;left:0;text-align:left;margin-left:350.45pt;margin-top:28.1pt;width:121.5pt;height:24pt;z-index:251681792" o:connectortype="straight"/>
        </w:pict>
      </w:r>
      <w:r>
        <w:rPr>
          <w:noProof/>
        </w:rPr>
        <w:pict>
          <v:shape id="_x0000_s1101" type="#_x0000_t32" style="position:absolute;left:0;text-align:left;margin-left:309.2pt;margin-top:28.1pt;width:41.25pt;height:24.75pt;flip:y;z-index:251680768" o:connectortype="straight"/>
        </w:pict>
      </w:r>
      <w:r>
        <w:rPr>
          <w:noProof/>
        </w:rPr>
        <w:pict>
          <v:shape id="_x0000_s1102" type="#_x0000_t32" style="position:absolute;left:0;text-align:left;margin-left:157.7pt;margin-top:28.1pt;width:192.75pt;height:24.75pt;flip:y;z-index:251679744" o:connectortype="straight"/>
        </w:pict>
      </w:r>
      <w:r>
        <w:rPr>
          <w:noProof/>
        </w:rPr>
        <w:pict>
          <v:shape id="_x0000_s1103" type="#_x0000_t32" style="position:absolute;left:0;text-align:left;margin-left:41.45pt;margin-top:28.1pt;width:309pt;height:20.25pt;flip:y;z-index:251678720" o:connectortype="straight"/>
        </w:pict>
      </w:r>
      <w:r>
        <w:rPr>
          <w:b/>
          <w:bCs/>
          <w:sz w:val="52"/>
          <w:szCs w:val="52"/>
        </w:rPr>
        <w:t>Ovaries</w:t>
      </w:r>
    </w:p>
    <w:p w:rsidR="00FA6A3D" w:rsidRPr="00C71A4F" w:rsidRDefault="00FA6A3D" w:rsidP="00553E1E">
      <w:pPr>
        <w:ind w:left="0" w:firstLine="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 id="_x0000_s1104" type="#_x0000_t32" style="position:absolute;left:0;text-align:left;margin-left:41.45pt;margin-top:16.6pt;width:0;height:19.5pt;z-index:251673600" o:connectortype="straight">
            <v:stroke endarrow="block"/>
          </v:shape>
        </w:pict>
      </w:r>
    </w:p>
    <w:p w:rsidR="00FA6A3D" w:rsidRDefault="00FA6A3D" w:rsidP="00553E1E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noProof/>
        </w:rPr>
        <w:pict>
          <v:shape id="_x0000_s1105" type="#_x0000_t32" style="position:absolute;left:0;text-align:left;margin-left:157.7pt;margin-top:.85pt;width:0;height:19.5pt;z-index:251674624" o:connectortype="straight">
            <v:stroke endarrow="block"/>
          </v:shape>
        </w:pict>
      </w:r>
      <w:r>
        <w:rPr>
          <w:noProof/>
        </w:rPr>
        <w:pict>
          <v:shape id="_x0000_s1106" type="#_x0000_t32" style="position:absolute;left:0;text-align:left;margin-left:309.2pt;margin-top:.85pt;width:0;height:19.5pt;z-index:251675648" o:connectortype="straight">
            <v:stroke endarrow="block"/>
          </v:shape>
        </w:pict>
      </w:r>
      <w:r>
        <w:rPr>
          <w:noProof/>
        </w:rPr>
        <w:pict>
          <v:shape id="_x0000_s1107" type="#_x0000_t32" style="position:absolute;left:0;text-align:left;margin-left:471.95pt;margin-top:1.6pt;width:0;height:19.5pt;z-index:251676672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left:0;text-align:left;margin-left:613.7pt;margin-top:1.6pt;width:0;height:19.5pt;z-index:251677696" o:connectortype="straight">
            <v:stroke endarrow="block"/>
          </v:shape>
        </w:pict>
      </w:r>
      <w:r w:rsidRPr="00C27AAD">
        <w:rPr>
          <w:b/>
          <w:bCs/>
          <w:i/>
          <w:iCs/>
          <w:sz w:val="32"/>
          <w:szCs w:val="32"/>
          <w:u w:val="single"/>
        </w:rPr>
        <w:t>Cell Type</w:t>
      </w:r>
    </w:p>
    <w:p w:rsidR="00FA6A3D" w:rsidRDefault="00FA6A3D" w:rsidP="00C71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Pr="00C71A4F">
        <w:rPr>
          <w:b/>
          <w:bCs/>
          <w:sz w:val="32"/>
          <w:szCs w:val="32"/>
        </w:rPr>
        <w:t>Follicle Cells</w:t>
      </w:r>
      <w:r>
        <w:rPr>
          <w:b/>
          <w:bCs/>
          <w:sz w:val="32"/>
          <w:szCs w:val="32"/>
        </w:rPr>
        <w:t xml:space="preserve">          </w:t>
      </w:r>
      <w:r w:rsidRPr="00C71A4F">
        <w:rPr>
          <w:b/>
          <w:bCs/>
          <w:sz w:val="32"/>
          <w:szCs w:val="32"/>
        </w:rPr>
        <w:t xml:space="preserve"> 2. Follicle</w:t>
      </w:r>
      <w:r>
        <w:rPr>
          <w:b/>
          <w:bCs/>
          <w:sz w:val="32"/>
          <w:szCs w:val="32"/>
        </w:rPr>
        <w:t xml:space="preserve">          </w:t>
      </w:r>
      <w:r w:rsidRPr="00C71A4F">
        <w:rPr>
          <w:b/>
          <w:bCs/>
          <w:sz w:val="32"/>
          <w:szCs w:val="32"/>
        </w:rPr>
        <w:t xml:space="preserve"> 3. Developing Follicle </w:t>
      </w:r>
      <w:r>
        <w:rPr>
          <w:b/>
          <w:bCs/>
          <w:sz w:val="32"/>
          <w:szCs w:val="32"/>
        </w:rPr>
        <w:t xml:space="preserve">          </w:t>
      </w:r>
      <w:r w:rsidRPr="00C71A4F">
        <w:rPr>
          <w:b/>
          <w:bCs/>
          <w:sz w:val="32"/>
          <w:szCs w:val="32"/>
        </w:rPr>
        <w:t xml:space="preserve">4. Mature Follicle </w:t>
      </w:r>
      <w:r>
        <w:rPr>
          <w:b/>
          <w:bCs/>
          <w:sz w:val="32"/>
          <w:szCs w:val="32"/>
        </w:rPr>
        <w:t xml:space="preserve">     </w:t>
      </w:r>
      <w:r w:rsidRPr="00C71A4F">
        <w:rPr>
          <w:b/>
          <w:bCs/>
          <w:sz w:val="32"/>
          <w:szCs w:val="32"/>
        </w:rPr>
        <w:t>5. Corpus Luteum</w:t>
      </w:r>
    </w:p>
    <w:p w:rsidR="00FA6A3D" w:rsidRPr="00C71A4F" w:rsidRDefault="00FA6A3D" w:rsidP="00C71A4F">
      <w:pPr>
        <w:rPr>
          <w:b/>
          <w:bCs/>
          <w:sz w:val="32"/>
          <w:szCs w:val="32"/>
        </w:rPr>
      </w:pPr>
      <w:r>
        <w:rPr>
          <w:noProof/>
        </w:rPr>
        <w:pict>
          <v:shape id="_x0000_s1109" type="#_x0000_t67" style="position:absolute;left:0;text-align:left;margin-left:598.7pt;margin-top:2.25pt;width:38.25pt;height:38.25pt;z-index:251667456">
            <v:textbox style="layout-flow:vertical-ideographic"/>
          </v:shape>
        </w:pict>
      </w:r>
      <w:r>
        <w:rPr>
          <w:noProof/>
        </w:rPr>
        <w:pict>
          <v:shape id="_x0000_s1110" type="#_x0000_t67" style="position:absolute;left:0;text-align:left;margin-left:453.2pt;margin-top:6pt;width:38.25pt;height:30pt;z-index:251668480">
            <v:textbox style="layout-flow:vertical-ideographic"/>
          </v:shape>
        </w:pict>
      </w:r>
      <w:r>
        <w:rPr>
          <w:noProof/>
        </w:rPr>
        <w:pict>
          <v:shape id="_x0000_s1111" type="#_x0000_t67" style="position:absolute;left:0;text-align:left;margin-left:138.95pt;margin-top:6pt;width:38.25pt;height:30pt;z-index:251666432">
            <v:textbox style="layout-flow:vertical-ideographic"/>
          </v:shape>
        </w:pict>
      </w:r>
      <w:r>
        <w:rPr>
          <w:noProof/>
        </w:rPr>
        <w:pict>
          <v:shape id="_x0000_s1112" type="#_x0000_t67" style="position:absolute;left:0;text-align:left;margin-left:20.45pt;margin-top:6pt;width:38.25pt;height:30pt;z-index:251663360">
            <v:textbox style="layout-flow:vertical-ideographic"/>
          </v:shape>
        </w:pict>
      </w:r>
      <w:r>
        <w:rPr>
          <w:noProof/>
        </w:rPr>
        <w:pict>
          <v:shape id="_x0000_s1113" type="#_x0000_t67" style="position:absolute;left:0;text-align:left;margin-left:288.2pt;margin-top:2.25pt;width:38.25pt;height:21pt;z-index:251669504">
            <v:textbox style="layout-flow:vertical-ideographic"/>
          </v:shape>
        </w:pict>
      </w:r>
    </w:p>
    <w:p w:rsidR="00FA6A3D" w:rsidRDefault="00FA6A3D" w:rsidP="00553E1E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Hormone Produced</w:t>
      </w:r>
    </w:p>
    <w:p w:rsidR="00FA6A3D" w:rsidRDefault="00FA6A3D" w:rsidP="00C71A4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Estrogen                 Estrogen                        Estrogen                  Progesterone/Estrogen  Inhibin       Relaxin                                                                                                                                                            </w:t>
      </w:r>
    </w:p>
    <w:p w:rsidR="00FA6A3D" w:rsidRPr="00C71A4F" w:rsidRDefault="00FA6A3D" w:rsidP="00C71A4F">
      <w:pPr>
        <w:ind w:left="0" w:firstLine="0"/>
        <w:rPr>
          <w:b/>
          <w:bCs/>
          <w:sz w:val="52"/>
          <w:szCs w:val="52"/>
        </w:rPr>
      </w:pPr>
      <w:r>
        <w:rPr>
          <w:noProof/>
        </w:rPr>
        <w:pict>
          <v:shape id="_x0000_s1114" type="#_x0000_t67" style="position:absolute;margin-left:138.95pt;margin-top:8.9pt;width:38.25pt;height:39.75pt;z-index:251664384">
            <v:textbox style="layout-flow:vertical-ideographic"/>
          </v:shape>
        </w:pict>
      </w:r>
      <w:r>
        <w:rPr>
          <w:noProof/>
        </w:rPr>
        <w:pict>
          <v:shape id="_x0000_s1115" type="#_x0000_t67" style="position:absolute;margin-left:20.45pt;margin-top:3.65pt;width:38.25pt;height:40.5pt;z-index:251665408">
            <v:textbox style="layout-flow:vertical-ideographic"/>
          </v:shape>
        </w:pict>
      </w:r>
      <w:r>
        <w:rPr>
          <w:noProof/>
        </w:rPr>
        <w:pict>
          <v:shape id="_x0000_s1116" type="#_x0000_t67" style="position:absolute;margin-left:645.2pt;margin-top:8.9pt;width:38.25pt;height:39.75pt;z-index:251683840">
            <v:textbox style="layout-flow:vertical-ideographic"/>
          </v:shape>
        </w:pict>
      </w:r>
      <w:r>
        <w:rPr>
          <w:noProof/>
        </w:rPr>
        <w:pict>
          <v:shape id="_x0000_s1117" type="#_x0000_t67" style="position:absolute;margin-left:570.95pt;margin-top:8.9pt;width:38.25pt;height:39.75pt;z-index:251670528">
            <v:textbox style="layout-flow:vertical-ideographic"/>
          </v:shape>
        </w:pict>
      </w:r>
      <w:r>
        <w:rPr>
          <w:noProof/>
        </w:rPr>
        <w:pict>
          <v:shape id="_x0000_s1118" type="#_x0000_t67" style="position:absolute;margin-left:453.2pt;margin-top:8.9pt;width:38.25pt;height:39.75pt;z-index:251671552">
            <v:textbox style="layout-flow:vertical-ideographic"/>
          </v:shape>
        </w:pict>
      </w:r>
      <w:r>
        <w:rPr>
          <w:noProof/>
        </w:rPr>
        <w:pict>
          <v:shape id="_x0000_s1119" type="#_x0000_t67" style="position:absolute;margin-left:288.2pt;margin-top:8.9pt;width:38.25pt;height:21pt;z-index:251672576">
            <v:textbox style="layout-flow:vertical-ideographic"/>
          </v:shape>
        </w:pict>
      </w:r>
    </w:p>
    <w:p w:rsidR="00FA6A3D" w:rsidRDefault="00FA6A3D" w:rsidP="00553E1E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Result Of Activity</w:t>
      </w:r>
    </w:p>
    <w:p w:rsidR="00FA6A3D" w:rsidRDefault="00FA6A3D" w:rsidP="00C71A4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Blood Cholesterol Produce                    Follicle Maturation             Ovulation, Prepare      Enlarge       Maintain</w:t>
      </w:r>
    </w:p>
    <w:p w:rsidR="00FA6A3D" w:rsidRDefault="00FA6A3D" w:rsidP="00C71A4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Sex Characteristics, initiate                                                                  Uterus for                      birth           Uterus in a</w:t>
      </w:r>
    </w:p>
    <w:p w:rsidR="00FA6A3D" w:rsidRDefault="00FA6A3D" w:rsidP="00C71A4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follicle development                                                                             Implantation,                canal            resting </w:t>
      </w:r>
    </w:p>
    <w:p w:rsidR="00FA6A3D" w:rsidRDefault="00FA6A3D" w:rsidP="00C71A4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Breast development     Inhibit         state</w:t>
      </w:r>
    </w:p>
    <w:p w:rsidR="00FA6A3D" w:rsidRPr="00CA3F63" w:rsidRDefault="00FA6A3D" w:rsidP="00C71A4F">
      <w:pPr>
        <w:ind w:left="0" w:firstLine="0"/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FSH</w:t>
      </w:r>
    </w:p>
    <w:p w:rsidR="00FA6A3D" w:rsidRDefault="00FA6A3D" w:rsidP="00553E1E">
      <w:pPr>
        <w:ind w:left="0" w:firstLine="0"/>
        <w:jc w:val="center"/>
        <w:rPr>
          <w:b/>
          <w:bCs/>
          <w:sz w:val="52"/>
          <w:szCs w:val="52"/>
        </w:rPr>
      </w:pPr>
      <w:r>
        <w:rPr>
          <w:noProof/>
        </w:rPr>
        <w:pict>
          <v:shape id="_x0000_s1120" type="#_x0000_t32" style="position:absolute;left:0;text-align:left;margin-left:353.45pt;margin-top:31.1pt;width:260.25pt;height:19.5pt;z-index:251695104" o:connectortype="straight"/>
        </w:pict>
      </w:r>
      <w:r>
        <w:rPr>
          <w:noProof/>
        </w:rPr>
        <w:pict>
          <v:shape id="_x0000_s1121" type="#_x0000_t32" style="position:absolute;left:0;text-align:left;margin-left:78.2pt;margin-top:31.1pt;width:275.25pt;height:15.75pt;flip:y;z-index:251694080" o:connectortype="straight"/>
        </w:pict>
      </w:r>
      <w:r>
        <w:rPr>
          <w:noProof/>
        </w:rPr>
        <w:pict>
          <v:shape id="_x0000_s1122" type="#_x0000_t32" style="position:absolute;left:0;text-align:left;margin-left:353.45pt;margin-top:31.1pt;width:0;height:24pt;z-index:251692032" o:connectortype="straight">
            <v:stroke endarrow="block"/>
          </v:shape>
        </w:pict>
      </w:r>
      <w:r>
        <w:rPr>
          <w:b/>
          <w:bCs/>
          <w:sz w:val="52"/>
          <w:szCs w:val="52"/>
        </w:rPr>
        <w:t>Testes</w:t>
      </w:r>
    </w:p>
    <w:p w:rsidR="00FA6A3D" w:rsidRPr="007132BD" w:rsidRDefault="00FA6A3D" w:rsidP="00553E1E">
      <w:pPr>
        <w:ind w:left="0" w:firstLine="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 id="_x0000_s1123" type="#_x0000_t32" style="position:absolute;left:0;text-align:left;margin-left:613.7pt;margin-top:18.85pt;width:0;height:24pt;z-index:251693056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left:0;text-align:left;margin-left:78.2pt;margin-top:15.1pt;width:0;height:24pt;z-index:251691008" o:connectortype="straight">
            <v:stroke endarrow="block"/>
          </v:shape>
        </w:pict>
      </w:r>
    </w:p>
    <w:p w:rsidR="00FA6A3D" w:rsidRDefault="00FA6A3D" w:rsidP="00553E1E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Cell Type</w:t>
      </w:r>
    </w:p>
    <w:p w:rsidR="00FA6A3D" w:rsidRDefault="00FA6A3D" w:rsidP="007132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Spermatogonia                                                 Leydig’s Cells                                                  Sertoli Cells </w:t>
      </w:r>
    </w:p>
    <w:p w:rsidR="00FA6A3D" w:rsidRPr="007132BD" w:rsidRDefault="00FA6A3D" w:rsidP="007132BD">
      <w:pPr>
        <w:rPr>
          <w:b/>
          <w:bCs/>
          <w:sz w:val="32"/>
          <w:szCs w:val="32"/>
        </w:rPr>
      </w:pPr>
      <w:r>
        <w:rPr>
          <w:noProof/>
        </w:rPr>
        <w:pict>
          <v:shape id="_x0000_s1125" type="#_x0000_t67" style="position:absolute;left:0;text-align:left;margin-left:331.7pt;margin-top:1.3pt;width:38.25pt;height:21pt;z-index:251689984">
            <v:textbox style="layout-flow:vertical-ideographic"/>
          </v:shape>
        </w:pict>
      </w:r>
      <w:r>
        <w:rPr>
          <w:noProof/>
        </w:rPr>
        <w:pict>
          <v:shape id="_x0000_s1126" type="#_x0000_t67" style="position:absolute;left:0;text-align:left;margin-left:595.7pt;margin-top:17.8pt;width:38.25pt;height:21pt;z-index:251685888">
            <v:textbox style="layout-flow:vertical-ideographic"/>
          </v:shape>
        </w:pict>
      </w:r>
      <w:r>
        <w:rPr>
          <w:b/>
          <w:bCs/>
          <w:sz w:val="32"/>
          <w:szCs w:val="32"/>
        </w:rPr>
        <w:t>(in Seminiferous Tubules)</w:t>
      </w:r>
      <w:r w:rsidRPr="007132B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(Sustentacular cells)</w:t>
      </w:r>
    </w:p>
    <w:p w:rsidR="00FA6A3D" w:rsidRDefault="00FA6A3D" w:rsidP="00553E1E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noProof/>
        </w:rPr>
        <w:pict>
          <v:shape id="_x0000_s1127" type="#_x0000_t67" style="position:absolute;left:0;text-align:left;margin-left:54.95pt;margin-top:2.8pt;width:38.25pt;height:90.95pt;z-index:251688960">
            <v:textbox style="layout-flow:vertical-ideographic"/>
          </v:shape>
        </w:pict>
      </w:r>
      <w:r w:rsidRPr="00C27AAD">
        <w:rPr>
          <w:b/>
          <w:bCs/>
          <w:i/>
          <w:iCs/>
          <w:sz w:val="32"/>
          <w:szCs w:val="32"/>
          <w:u w:val="single"/>
        </w:rPr>
        <w:t>Hormone Produced</w:t>
      </w:r>
    </w:p>
    <w:p w:rsidR="00FA6A3D" w:rsidRDefault="00FA6A3D" w:rsidP="007132BD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128" type="#_x0000_t67" style="position:absolute;margin-left:331.7pt;margin-top:18.7pt;width:38.25pt;height:41.8pt;z-index:251686912">
            <v:textbox style="layout-flow:vertical-ideographic"/>
          </v:shape>
        </w:pict>
      </w:r>
      <w:r>
        <w:rPr>
          <w:b/>
          <w:bCs/>
          <w:sz w:val="32"/>
          <w:szCs w:val="32"/>
        </w:rPr>
        <w:t xml:space="preserve">                                                                                       Testosterone                                                    Produce Inhibin</w:t>
      </w:r>
    </w:p>
    <w:p w:rsidR="00FA6A3D" w:rsidRDefault="00FA6A3D" w:rsidP="007132BD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129" type="#_x0000_t67" style="position:absolute;margin-left:595.7pt;margin-top:2.9pt;width:38.25pt;height:51.75pt;z-index:251687936">
            <v:textbox style="layout-flow:vertical-ideographic"/>
          </v:shape>
        </w:pict>
      </w:r>
    </w:p>
    <w:p w:rsidR="00FA6A3D" w:rsidRPr="007132BD" w:rsidRDefault="00FA6A3D" w:rsidP="007132BD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553E1E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Result Of Activity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FA6A3D" w:rsidRDefault="00FA6A3D" w:rsidP="007132BD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130" type="#_x0000_t32" style="position:absolute;margin-left:681.95pt;margin-top:2.1pt;width:.05pt;height:35.25pt;z-index:251684864" o:connectortype="straight">
            <v:stroke endarrow="block"/>
          </v:shape>
        </w:pict>
      </w:r>
      <w:r>
        <w:rPr>
          <w:b/>
          <w:bCs/>
          <w:sz w:val="32"/>
          <w:szCs w:val="32"/>
        </w:rPr>
        <w:t xml:space="preserve">Initiate Spermatogenesis                              Protein Synthesis                                     inhibit FSH to regulate                         </w:t>
      </w:r>
    </w:p>
    <w:p w:rsidR="00FA6A3D" w:rsidRDefault="00FA6A3D" w:rsidP="007132BD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Develop  male                                               Spermatogenesis</w:t>
      </w:r>
    </w:p>
    <w:p w:rsidR="00FA6A3D" w:rsidRDefault="00FA6A3D" w:rsidP="007132BD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sexual characteristics </w:t>
      </w:r>
    </w:p>
    <w:p w:rsidR="00FA6A3D" w:rsidRDefault="00FA6A3D" w:rsidP="007132BD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and maturation,</w:t>
      </w:r>
      <w:r w:rsidRPr="00237D8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Sex drive</w:t>
      </w:r>
    </w:p>
    <w:p w:rsidR="00FA6A3D" w:rsidRDefault="00FA6A3D" w:rsidP="007132BD">
      <w:pPr>
        <w:ind w:left="0" w:firstLine="0"/>
        <w:rPr>
          <w:b/>
          <w:bCs/>
          <w:sz w:val="32"/>
          <w:szCs w:val="32"/>
        </w:rPr>
      </w:pPr>
    </w:p>
    <w:p w:rsidR="00FA6A3D" w:rsidRPr="007132BD" w:rsidRDefault="00FA6A3D" w:rsidP="007132BD">
      <w:pPr>
        <w:ind w:left="0" w:firstLine="0"/>
        <w:rPr>
          <w:b/>
          <w:bCs/>
          <w:sz w:val="32"/>
          <w:szCs w:val="32"/>
        </w:rPr>
      </w:pPr>
    </w:p>
    <w:p w:rsidR="00FA6A3D" w:rsidRPr="00553E1E" w:rsidRDefault="00FA6A3D" w:rsidP="00553E1E">
      <w:pPr>
        <w:ind w:left="0" w:firstLine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Placenta</w:t>
      </w:r>
    </w:p>
    <w:p w:rsidR="00FA6A3D" w:rsidRDefault="00FA6A3D" w:rsidP="00553E1E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Cell Type</w:t>
      </w:r>
    </w:p>
    <w:p w:rsidR="00FA6A3D" w:rsidRDefault="00FA6A3D" w:rsidP="00553E1E">
      <w:pPr>
        <w:ind w:left="0" w:firstLine="0"/>
        <w:jc w:val="center"/>
        <w:rPr>
          <w:b/>
          <w:bCs/>
          <w:sz w:val="32"/>
          <w:szCs w:val="32"/>
        </w:rPr>
      </w:pPr>
      <w:r w:rsidRPr="00CA3F63">
        <w:rPr>
          <w:b/>
          <w:bCs/>
          <w:sz w:val="32"/>
          <w:szCs w:val="32"/>
        </w:rPr>
        <w:t>NO CELL TYPES</w:t>
      </w:r>
    </w:p>
    <w:p w:rsidR="00FA6A3D" w:rsidRPr="00CA3F63" w:rsidRDefault="00FA6A3D" w:rsidP="00553E1E">
      <w:pPr>
        <w:ind w:left="0" w:firstLine="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 id="_x0000_s1131" type="#_x0000_t32" style="position:absolute;left:0;text-align:left;margin-left:36.95pt;margin-top:3.05pt;width:316.5pt;height:15.75pt;flip:y;z-index:251702272" o:connectortype="straight"/>
        </w:pict>
      </w:r>
      <w:r>
        <w:rPr>
          <w:noProof/>
        </w:rPr>
        <w:pict>
          <v:shape id="_x0000_s1132" type="#_x0000_t32" style="position:absolute;left:0;text-align:left;margin-left:353.45pt;margin-top:3.05pt;width:235.5pt;height:20.25pt;z-index:251703296" o:connectortype="straight"/>
        </w:pict>
      </w:r>
      <w:r>
        <w:rPr>
          <w:noProof/>
        </w:rPr>
        <w:pict>
          <v:shape id="_x0000_s1133" type="#_x0000_t32" style="position:absolute;left:0;text-align:left;margin-left:352.7pt;margin-top:3.05pt;width:.75pt;height:20.25pt;flip:x;z-index:251699200" o:connectortype="straight">
            <v:stroke endarrow="block"/>
          </v:shape>
        </w:pict>
      </w:r>
      <w:r>
        <w:rPr>
          <w:noProof/>
        </w:rPr>
        <w:pict>
          <v:shape id="_x0000_s1134" type="#_x0000_t32" style="position:absolute;left:0;text-align:left;margin-left:36.2pt;margin-top:18.8pt;width:.75pt;height:20.25pt;flip:x;z-index:251700224" o:connectortype="straight">
            <v:stroke endarrow="block"/>
          </v:shape>
        </w:pict>
      </w:r>
    </w:p>
    <w:p w:rsidR="00FA6A3D" w:rsidRDefault="00FA6A3D" w:rsidP="00553E1E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noProof/>
        </w:rPr>
        <w:pict>
          <v:shape id="_x0000_s1135" type="#_x0000_t32" style="position:absolute;left:0;text-align:left;margin-left:588.95pt;margin-top:3.75pt;width:.75pt;height:20.25pt;flip:x;z-index:251701248" o:connectortype="straight">
            <v:stroke endarrow="block"/>
          </v:shape>
        </w:pict>
      </w:r>
      <w:r w:rsidRPr="00C27AAD">
        <w:rPr>
          <w:b/>
          <w:bCs/>
          <w:i/>
          <w:iCs/>
          <w:sz w:val="32"/>
          <w:szCs w:val="32"/>
          <w:u w:val="single"/>
        </w:rPr>
        <w:t>Hormone Produced</w:t>
      </w:r>
    </w:p>
    <w:p w:rsidR="00FA6A3D" w:rsidRDefault="00FA6A3D" w:rsidP="008129F6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136" type="#_x0000_t67" style="position:absolute;margin-left:570.95pt;margin-top:18.75pt;width:38.25pt;height:90.05pt;z-index:251698176">
            <v:textbox style="layout-flow:vertical-ideographic"/>
          </v:shape>
        </w:pict>
      </w:r>
      <w:r>
        <w:rPr>
          <w:noProof/>
        </w:rPr>
        <w:pict>
          <v:shape id="_x0000_s1137" type="#_x0000_t67" style="position:absolute;margin-left:334.7pt;margin-top:18.75pt;width:38.25pt;height:67.55pt;z-index:251697152">
            <v:textbox style="layout-flow:vertical-ideographic"/>
          </v:shape>
        </w:pict>
      </w:r>
      <w:r>
        <w:rPr>
          <w:b/>
          <w:bCs/>
          <w:sz w:val="32"/>
          <w:szCs w:val="32"/>
        </w:rPr>
        <w:t xml:space="preserve">      HCG</w:t>
      </w:r>
      <w:r w:rsidRPr="008129F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                                           Relaxin                                      Hc Sommatomammotropin</w:t>
      </w:r>
    </w:p>
    <w:p w:rsidR="00FA6A3D" w:rsidRDefault="00FA6A3D" w:rsidP="008129F6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Estrogens</w:t>
      </w:r>
    </w:p>
    <w:p w:rsidR="00FA6A3D" w:rsidRDefault="00FA6A3D" w:rsidP="008129F6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138" type="#_x0000_t67" style="position:absolute;margin-left:21.2pt;margin-top:17.9pt;width:38.25pt;height:51.8pt;z-index:251696128">
            <v:textbox style="layout-flow:vertical-ideographic"/>
          </v:shape>
        </w:pict>
      </w:r>
      <w:r>
        <w:rPr>
          <w:b/>
          <w:bCs/>
          <w:sz w:val="32"/>
          <w:szCs w:val="32"/>
        </w:rPr>
        <w:t>Progesterone</w:t>
      </w:r>
    </w:p>
    <w:p w:rsidR="00FA6A3D" w:rsidRPr="008129F6" w:rsidRDefault="00FA6A3D" w:rsidP="008129F6">
      <w:pPr>
        <w:ind w:left="0" w:firstLine="0"/>
        <w:rPr>
          <w:b/>
          <w:bCs/>
          <w:sz w:val="52"/>
          <w:szCs w:val="52"/>
        </w:rPr>
      </w:pPr>
    </w:p>
    <w:p w:rsidR="00FA6A3D" w:rsidRDefault="00FA6A3D" w:rsidP="00553E1E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Result Of Activity</w:t>
      </w:r>
    </w:p>
    <w:p w:rsidR="00FA6A3D" w:rsidRDefault="00FA6A3D" w:rsidP="008129F6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Maintain estrogen and progesterone           Relax pubic symphasis,                    Prepare breasts for Lactation</w:t>
      </w:r>
    </w:p>
    <w:p w:rsidR="00FA6A3D" w:rsidRDefault="00FA6A3D" w:rsidP="00773D66">
      <w:pPr>
        <w:ind w:left="0" w:firstLine="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production for pregnancy                                Dilate cervix during labor</w:t>
      </w:r>
    </w:p>
    <w:p w:rsidR="00FA6A3D" w:rsidRDefault="00FA6A3D" w:rsidP="00553E1E">
      <w:pPr>
        <w:ind w:left="0" w:firstLine="0"/>
        <w:jc w:val="center"/>
        <w:rPr>
          <w:b/>
          <w:bCs/>
          <w:sz w:val="52"/>
          <w:szCs w:val="52"/>
        </w:rPr>
      </w:pPr>
      <w:r>
        <w:rPr>
          <w:noProof/>
        </w:rPr>
        <w:pict>
          <v:shape id="_x0000_s1139" type="#_x0000_t32" style="position:absolute;left:0;text-align:left;margin-left:346.7pt;margin-top:27.35pt;width:291pt;height:26.25pt;z-index:251726848" o:connectortype="straight"/>
        </w:pict>
      </w:r>
      <w:r>
        <w:rPr>
          <w:noProof/>
        </w:rPr>
        <w:pict>
          <v:shape id="_x0000_s1140" type="#_x0000_t32" style="position:absolute;left:0;text-align:left;margin-left:346.7pt;margin-top:27.35pt;width:129.7pt;height:22.5pt;z-index:251725824" o:connectortype="straight"/>
        </w:pict>
      </w:r>
      <w:r>
        <w:rPr>
          <w:noProof/>
        </w:rPr>
        <w:pict>
          <v:shape id="_x0000_s1141" type="#_x0000_t32" style="position:absolute;left:0;text-align:left;margin-left:316.7pt;margin-top:27.35pt;width:30pt;height:22.5pt;flip:y;z-index:251724800" o:connectortype="straight"/>
        </w:pict>
      </w:r>
      <w:r>
        <w:rPr>
          <w:noProof/>
        </w:rPr>
        <w:pict>
          <v:shape id="_x0000_s1142" type="#_x0000_t32" style="position:absolute;left:0;text-align:left;margin-left:156.2pt;margin-top:27.35pt;width:190.5pt;height:26.25pt;flip:y;z-index:251723776" o:connectortype="straight"/>
        </w:pict>
      </w:r>
      <w:r>
        <w:rPr>
          <w:noProof/>
        </w:rPr>
        <w:pict>
          <v:shape id="_x0000_s1143" type="#_x0000_t32" style="position:absolute;left:0;text-align:left;margin-left:31pt;margin-top:27.35pt;width:315.7pt;height:26.25pt;flip:y;z-index:251722752" o:connectortype="straight"/>
        </w:pict>
      </w:r>
      <w:r>
        <w:rPr>
          <w:b/>
          <w:bCs/>
          <w:sz w:val="52"/>
          <w:szCs w:val="52"/>
        </w:rPr>
        <w:t>Pancreas</w:t>
      </w:r>
    </w:p>
    <w:p w:rsidR="00FA6A3D" w:rsidRPr="00F57D92" w:rsidRDefault="00FA6A3D" w:rsidP="008F1CD5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144" type="#_x0000_t32" style="position:absolute;margin-left:316.7pt;margin-top:18.1pt;width:.05pt;height:22.5pt;z-index:251716608" o:connectortype="straight">
            <v:stroke endarrow="block"/>
          </v:shape>
        </w:pict>
      </w:r>
      <w:r>
        <w:rPr>
          <w:noProof/>
        </w:rPr>
        <w:pict>
          <v:shape id="_x0000_s1145" type="#_x0000_t32" style="position:absolute;margin-left:476.35pt;margin-top:18.1pt;width:.05pt;height:22.5pt;z-index:251717632" o:connectortype="straight">
            <v:stroke endarrow="block"/>
          </v:shape>
        </w:pict>
      </w:r>
    </w:p>
    <w:p w:rsidR="00FA6A3D" w:rsidRDefault="00FA6A3D" w:rsidP="00553E1E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noProof/>
        </w:rPr>
        <w:pict>
          <v:shape id="_x0000_s1146" type="#_x0000_t32" style="position:absolute;left:0;text-align:left;margin-left:156.2pt;margin-top:2.35pt;width:.05pt;height:22.5pt;z-index:251715584" o:connectortype="straight">
            <v:stroke endarrow="block"/>
          </v:shape>
        </w:pict>
      </w:r>
      <w:r>
        <w:rPr>
          <w:noProof/>
        </w:rPr>
        <w:pict>
          <v:shape id="_x0000_s1147" type="#_x0000_t32" style="position:absolute;left:0;text-align:left;margin-left:637.7pt;margin-top:2.35pt;width:.05pt;height:22.5pt;z-index:251718656" o:connectortype="straight">
            <v:stroke endarrow="block"/>
          </v:shape>
        </w:pict>
      </w:r>
      <w:r>
        <w:rPr>
          <w:noProof/>
        </w:rPr>
        <w:pict>
          <v:shape id="_x0000_s1148" type="#_x0000_t32" style="position:absolute;left:0;text-align:left;margin-left:30.95pt;margin-top:2.35pt;width:.05pt;height:22.5pt;z-index:251714560" o:connectortype="straight">
            <v:stroke endarrow="block"/>
          </v:shape>
        </w:pict>
      </w:r>
      <w:r w:rsidRPr="00C27AAD">
        <w:rPr>
          <w:b/>
          <w:bCs/>
          <w:i/>
          <w:iCs/>
          <w:sz w:val="32"/>
          <w:szCs w:val="32"/>
          <w:u w:val="single"/>
        </w:rPr>
        <w:t>Cell Type</w:t>
      </w:r>
    </w:p>
    <w:p w:rsidR="00FA6A3D" w:rsidRDefault="00FA6A3D" w:rsidP="00F57D92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Acinar cells       Islets of Langerhans</w:t>
      </w:r>
      <w:r w:rsidRPr="004249E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Islets of Langerhans</w:t>
      </w:r>
      <w:r w:rsidRPr="004249E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Islets of Langerhans</w:t>
      </w:r>
      <w:r w:rsidRPr="004249E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Islets of Langerhans</w:t>
      </w:r>
    </w:p>
    <w:p w:rsidR="00FA6A3D" w:rsidRDefault="00FA6A3D" w:rsidP="00F57D92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149" type="#_x0000_t67" style="position:absolute;margin-left:458.45pt;margin-top:18.75pt;width:38.25pt;height:60.75pt;z-index:251712512">
            <v:textbox style="layout-flow:vertical-ideographic"/>
          </v:shape>
        </w:pict>
      </w:r>
      <w:r>
        <w:rPr>
          <w:noProof/>
        </w:rPr>
        <w:pict>
          <v:shape id="_x0000_s1150" type="#_x0000_t67" style="position:absolute;margin-left:12.95pt;margin-top:2.25pt;width:38.25pt;height:77.25pt;z-index:251709440">
            <v:textbox style="layout-flow:vertical-ideographic"/>
          </v:shape>
        </w:pict>
      </w:r>
      <w:r>
        <w:rPr>
          <w:b/>
          <w:bCs/>
          <w:sz w:val="32"/>
          <w:szCs w:val="32"/>
        </w:rPr>
        <w:t xml:space="preserve">                                   Alpha cells                         beta cells                            delta cells                             F cells</w:t>
      </w:r>
    </w:p>
    <w:p w:rsidR="00FA6A3D" w:rsidRDefault="00FA6A3D" w:rsidP="00F57D92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151" type="#_x0000_t67" style="position:absolute;margin-left:620.45pt;margin-top:3pt;width:38.25pt;height:57pt;z-index:251713536">
            <v:textbox style="layout-flow:vertical-ideographic"/>
          </v:shape>
        </w:pict>
      </w:r>
      <w:r>
        <w:rPr>
          <w:noProof/>
        </w:rPr>
        <w:pict>
          <v:shape id="_x0000_s1152" type="#_x0000_t67" style="position:absolute;margin-left:135.95pt;margin-top:3pt;width:38.25pt;height:57pt;z-index:251710464">
            <v:textbox style="layout-flow:vertical-ideographic"/>
          </v:shape>
        </w:pict>
      </w:r>
      <w:r>
        <w:rPr>
          <w:noProof/>
        </w:rPr>
        <w:pict>
          <v:shape id="_x0000_s1153" type="#_x0000_t67" style="position:absolute;margin-left:301.7pt;margin-top:3pt;width:38.25pt;height:37.5pt;z-index:251711488">
            <v:textbox style="layout-flow:vertical-ideographic"/>
          </v:shape>
        </w:pict>
      </w:r>
    </w:p>
    <w:p w:rsidR="00FA6A3D" w:rsidRPr="00F57D92" w:rsidRDefault="00FA6A3D" w:rsidP="00F57D92">
      <w:pPr>
        <w:ind w:left="0" w:firstLine="0"/>
        <w:rPr>
          <w:b/>
          <w:bCs/>
          <w:sz w:val="32"/>
          <w:szCs w:val="32"/>
        </w:rPr>
      </w:pPr>
    </w:p>
    <w:p w:rsidR="00FA6A3D" w:rsidRDefault="00FA6A3D" w:rsidP="00553E1E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Hormone Produced</w:t>
      </w:r>
    </w:p>
    <w:p w:rsidR="00FA6A3D" w:rsidRDefault="00FA6A3D" w:rsidP="004249EA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99%                            Glucagon                             Insulin                         Somatostatin                 Pancreatic </w:t>
      </w:r>
    </w:p>
    <w:p w:rsidR="00FA6A3D" w:rsidRDefault="00FA6A3D" w:rsidP="004249EA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154" type="#_x0000_t67" style="position:absolute;margin-left:135.95pt;margin-top:.6pt;width:38.25pt;height:108pt;z-index:251708416">
            <v:textbox style="layout-flow:vertical-ideographic"/>
          </v:shape>
        </w:pict>
      </w:r>
      <w:r>
        <w:rPr>
          <w:noProof/>
        </w:rPr>
        <w:pict>
          <v:shape id="_x0000_s1155" type="#_x0000_t67" style="position:absolute;margin-left:301.7pt;margin-top:.6pt;width:38.25pt;height:97.5pt;z-index:251707392">
            <v:textbox style="layout-flow:vertical-ideographic"/>
          </v:shape>
        </w:pict>
      </w:r>
      <w:r>
        <w:rPr>
          <w:b/>
          <w:bCs/>
          <w:sz w:val="32"/>
          <w:szCs w:val="32"/>
        </w:rPr>
        <w:t>Pancreatic                                                                                                     (Panacrine)                    Polypeptide</w:t>
      </w:r>
    </w:p>
    <w:p w:rsidR="00FA6A3D" w:rsidRDefault="00FA6A3D" w:rsidP="004249EA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156" type="#_x0000_t67" style="position:absolute;margin-left:620.45pt;margin-top:3.6pt;width:38.25pt;height:92.25pt;z-index:251704320">
            <v:textbox style="layout-flow:vertical-ideographic"/>
          </v:shape>
        </w:pict>
      </w:r>
      <w:r>
        <w:rPr>
          <w:noProof/>
        </w:rPr>
        <w:pict>
          <v:shape id="_x0000_s1157" type="#_x0000_t67" style="position:absolute;margin-left:462.2pt;margin-top:3.6pt;width:38.25pt;height:96.75pt;z-index:251706368">
            <v:textbox style="layout-flow:vertical-ideographic"/>
          </v:shape>
        </w:pict>
      </w:r>
      <w:r>
        <w:rPr>
          <w:b/>
          <w:bCs/>
          <w:sz w:val="32"/>
          <w:szCs w:val="32"/>
        </w:rPr>
        <w:t>tissue</w:t>
      </w:r>
    </w:p>
    <w:p w:rsidR="00FA6A3D" w:rsidRDefault="00FA6A3D" w:rsidP="004249EA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Secretes</w:t>
      </w:r>
    </w:p>
    <w:p w:rsidR="00FA6A3D" w:rsidRDefault="00FA6A3D" w:rsidP="00736B34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enzymes                                      </w:t>
      </w:r>
    </w:p>
    <w:p w:rsidR="00FA6A3D" w:rsidRDefault="00FA6A3D" w:rsidP="00736B34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158" type="#_x0000_t67" style="position:absolute;margin-left:12.95pt;margin-top:-.25pt;width:38.25pt;height:37.5pt;z-index:251705344">
            <v:textbox style="layout-flow:vertical-ideographic"/>
          </v:shape>
        </w:pict>
      </w:r>
    </w:p>
    <w:p w:rsidR="00FA6A3D" w:rsidRDefault="00FA6A3D" w:rsidP="00736B34">
      <w:pPr>
        <w:ind w:left="0" w:firstLine="0"/>
        <w:jc w:val="center"/>
        <w:rPr>
          <w:b/>
          <w:bCs/>
          <w:i/>
          <w:iCs/>
          <w:sz w:val="32"/>
          <w:szCs w:val="32"/>
          <w:u w:val="single"/>
        </w:rPr>
      </w:pPr>
      <w:r w:rsidRPr="00C27AAD">
        <w:rPr>
          <w:b/>
          <w:bCs/>
          <w:i/>
          <w:iCs/>
          <w:sz w:val="32"/>
          <w:szCs w:val="32"/>
          <w:u w:val="single"/>
        </w:rPr>
        <w:t>Result Of Activity</w:t>
      </w:r>
    </w:p>
    <w:p w:rsidR="00FA6A3D" w:rsidRDefault="00FA6A3D" w:rsidP="00736B34">
      <w:pPr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159" type="#_x0000_t32" style="position:absolute;margin-left:96.9pt;margin-top:2.65pt;width:.05pt;height:27pt;flip:y;z-index:251719680" o:connectortype="straight">
            <v:stroke endarrow="block"/>
          </v:shape>
        </w:pict>
      </w:r>
      <w:r>
        <w:rPr>
          <w:noProof/>
        </w:rPr>
        <w:pict>
          <v:shape id="_x0000_s1160" type="#_x0000_t32" style="position:absolute;margin-left:430.8pt;margin-top:7.15pt;width:.05pt;height:22.5pt;z-index:251720704" o:connectortype="straight">
            <v:stroke endarrow="block"/>
          </v:shape>
        </w:pict>
      </w:r>
      <w:r>
        <w:rPr>
          <w:noProof/>
        </w:rPr>
        <w:pict>
          <v:shape id="_x0000_s1161" type="#_x0000_t32" style="position:absolute;margin-left:253.7pt;margin-top:7.15pt;width:.05pt;height:22.5pt;z-index:251721728" o:connectortype="straight">
            <v:stroke endarrow="block"/>
          </v:shape>
        </w:pict>
      </w:r>
      <w:r>
        <w:rPr>
          <w:b/>
          <w:bCs/>
          <w:sz w:val="32"/>
          <w:szCs w:val="32"/>
        </w:rPr>
        <w:t>Digestion of       Blood sugar by                Blood sugar by getting       inhibits relase of           Inhibits Pancreatic</w:t>
      </w:r>
    </w:p>
    <w:p w:rsidR="00FA6A3D" w:rsidRDefault="00FA6A3D" w:rsidP="00736B34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specific               glycogenolysis                  sugar into cells                     both glucagon &amp;          digestive enzymes</w:t>
      </w:r>
    </w:p>
    <w:p w:rsidR="00FA6A3D" w:rsidRDefault="00FA6A3D" w:rsidP="003B2A91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nutrients            gluconeogenesis             glycogenesis, lipogenesis,                  insulin </w:t>
      </w:r>
    </w:p>
    <w:p w:rsidR="00FA6A3D" w:rsidRPr="003B2A91" w:rsidRDefault="00FA6A3D" w:rsidP="003B2A91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Protein anabolism                     </w:t>
      </w:r>
    </w:p>
    <w:sectPr w:rsidR="00FA6A3D" w:rsidRPr="003B2A91" w:rsidSect="00C27AAD">
      <w:pgSz w:w="15840" w:h="12240" w:orient="landscape"/>
      <w:pgMar w:top="173" w:right="821" w:bottom="187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053"/>
    <w:multiLevelType w:val="hybridMultilevel"/>
    <w:tmpl w:val="0BF6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7E43"/>
    <w:multiLevelType w:val="hybridMultilevel"/>
    <w:tmpl w:val="91C0F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A83"/>
    <w:multiLevelType w:val="hybridMultilevel"/>
    <w:tmpl w:val="2530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F92"/>
    <w:rsid w:val="000470FB"/>
    <w:rsid w:val="000A080B"/>
    <w:rsid w:val="001335A6"/>
    <w:rsid w:val="0013587F"/>
    <w:rsid w:val="001A5BDA"/>
    <w:rsid w:val="001A6F92"/>
    <w:rsid w:val="001B3E1C"/>
    <w:rsid w:val="001E66CF"/>
    <w:rsid w:val="00237D82"/>
    <w:rsid w:val="0025605E"/>
    <w:rsid w:val="00280B14"/>
    <w:rsid w:val="00292B0B"/>
    <w:rsid w:val="002D2E05"/>
    <w:rsid w:val="002F047A"/>
    <w:rsid w:val="00303E9C"/>
    <w:rsid w:val="00346A81"/>
    <w:rsid w:val="003501C6"/>
    <w:rsid w:val="003B2A91"/>
    <w:rsid w:val="003B42E1"/>
    <w:rsid w:val="003B58AC"/>
    <w:rsid w:val="003C2E78"/>
    <w:rsid w:val="003E2C5B"/>
    <w:rsid w:val="004249EA"/>
    <w:rsid w:val="005151C7"/>
    <w:rsid w:val="00553E1E"/>
    <w:rsid w:val="00595E08"/>
    <w:rsid w:val="005A000A"/>
    <w:rsid w:val="005A78A9"/>
    <w:rsid w:val="00694556"/>
    <w:rsid w:val="006A6DE0"/>
    <w:rsid w:val="006E0201"/>
    <w:rsid w:val="006E200E"/>
    <w:rsid w:val="0070748C"/>
    <w:rsid w:val="007132BD"/>
    <w:rsid w:val="00736976"/>
    <w:rsid w:val="00736B34"/>
    <w:rsid w:val="007651D3"/>
    <w:rsid w:val="00773D66"/>
    <w:rsid w:val="008129F6"/>
    <w:rsid w:val="008266CB"/>
    <w:rsid w:val="00865E50"/>
    <w:rsid w:val="0089347F"/>
    <w:rsid w:val="008B1A42"/>
    <w:rsid w:val="008F1CD5"/>
    <w:rsid w:val="008F6C1B"/>
    <w:rsid w:val="00934F40"/>
    <w:rsid w:val="009E4505"/>
    <w:rsid w:val="00A15473"/>
    <w:rsid w:val="00A2799A"/>
    <w:rsid w:val="00A42711"/>
    <w:rsid w:val="00A71136"/>
    <w:rsid w:val="00AB5D9E"/>
    <w:rsid w:val="00AC060C"/>
    <w:rsid w:val="00AC1726"/>
    <w:rsid w:val="00B36B1C"/>
    <w:rsid w:val="00B418A0"/>
    <w:rsid w:val="00BB5BDA"/>
    <w:rsid w:val="00C27AAD"/>
    <w:rsid w:val="00C30016"/>
    <w:rsid w:val="00C504C9"/>
    <w:rsid w:val="00C71A4F"/>
    <w:rsid w:val="00CA3F63"/>
    <w:rsid w:val="00CC5289"/>
    <w:rsid w:val="00CE6CD7"/>
    <w:rsid w:val="00D6232B"/>
    <w:rsid w:val="00DB3F12"/>
    <w:rsid w:val="00E318C1"/>
    <w:rsid w:val="00ED70BC"/>
    <w:rsid w:val="00EF6A8E"/>
    <w:rsid w:val="00F328A9"/>
    <w:rsid w:val="00F339D1"/>
    <w:rsid w:val="00F42AF4"/>
    <w:rsid w:val="00F513FF"/>
    <w:rsid w:val="00F5672E"/>
    <w:rsid w:val="00F57D92"/>
    <w:rsid w:val="00F76DF4"/>
    <w:rsid w:val="00FA6A3D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C7"/>
    <w:pPr>
      <w:ind w:left="720" w:hanging="72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1A4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1721</Words>
  <Characters>9814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Larsell</dc:creator>
  <cp:keywords/>
  <dc:description/>
  <cp:lastModifiedBy>Gary Brady</cp:lastModifiedBy>
  <cp:revision>4</cp:revision>
  <dcterms:created xsi:type="dcterms:W3CDTF">2013-05-15T17:50:00Z</dcterms:created>
  <dcterms:modified xsi:type="dcterms:W3CDTF">2013-07-29T18:40:00Z</dcterms:modified>
</cp:coreProperties>
</file>